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3A7" w:rsidRDefault="00C7506F">
      <w:pPr>
        <w:jc w:val="center"/>
        <w:rPr>
          <w:b/>
          <w:sz w:val="34"/>
          <w:lang w:val="en-US"/>
        </w:rPr>
      </w:pPr>
      <w:r w:rsidRPr="00C7506F">
        <w:rPr>
          <w:b/>
          <w:sz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pt;height:67.85pt" fillcolor="window">
            <v:imagedata r:id="rId6" o:title=""/>
          </v:shape>
        </w:pict>
      </w:r>
    </w:p>
    <w:p w:rsidR="00A953A7" w:rsidRDefault="00A953A7">
      <w:pPr>
        <w:spacing w:after="0"/>
        <w:jc w:val="center"/>
        <w:rPr>
          <w:b/>
          <w:sz w:val="16"/>
          <w:lang w:val="en-US"/>
        </w:rPr>
      </w:pPr>
    </w:p>
    <w:p w:rsidR="00A953A7" w:rsidRDefault="00A953A7">
      <w:pPr>
        <w:spacing w:after="0"/>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A953A7" w:rsidRDefault="00A953A7">
      <w:pPr>
        <w:jc w:val="center"/>
        <w:rPr>
          <w:rFonts w:ascii="Times New Roman CYR" w:hAnsi="Times New Roman CYR"/>
        </w:rPr>
      </w:pPr>
    </w:p>
    <w:p w:rsidR="00A953A7" w:rsidRDefault="00A953A7">
      <w:pPr>
        <w:spacing w:after="0"/>
        <w:jc w:val="center"/>
        <w:rPr>
          <w:b/>
          <w:spacing w:val="60"/>
          <w:sz w:val="32"/>
          <w:lang w:val="en-US"/>
        </w:rPr>
      </w:pPr>
      <w:r>
        <w:rPr>
          <w:rFonts w:ascii="Times New Roman CYR" w:hAnsi="Times New Roman CYR"/>
          <w:b/>
          <w:spacing w:val="60"/>
          <w:sz w:val="32"/>
        </w:rPr>
        <w:t>ПОСТАНОВЛЕНИЕ</w:t>
      </w:r>
    </w:p>
    <w:p w:rsidR="00A953A7" w:rsidRDefault="00A953A7">
      <w:pPr>
        <w:spacing w:after="0"/>
        <w:jc w:val="center"/>
        <w:rPr>
          <w:sz w:val="16"/>
          <w:lang w:val="en-US"/>
        </w:rPr>
      </w:pPr>
    </w:p>
    <w:tbl>
      <w:tblPr>
        <w:tblW w:w="0" w:type="auto"/>
        <w:tblInd w:w="250" w:type="dxa"/>
        <w:tblLayout w:type="fixed"/>
        <w:tblLook w:val="0000"/>
      </w:tblPr>
      <w:tblGrid>
        <w:gridCol w:w="3107"/>
        <w:gridCol w:w="3107"/>
        <w:gridCol w:w="3107"/>
      </w:tblGrid>
      <w:tr w:rsidR="00A953A7">
        <w:tc>
          <w:tcPr>
            <w:tcW w:w="3107" w:type="dxa"/>
            <w:tcBorders>
              <w:bottom w:val="single" w:sz="4" w:space="0" w:color="auto"/>
            </w:tcBorders>
          </w:tcPr>
          <w:p w:rsidR="00A953A7" w:rsidRPr="00A953A7" w:rsidRDefault="00A953A7" w:rsidP="00A953A7">
            <w:pPr>
              <w:spacing w:after="0"/>
              <w:jc w:val="center"/>
              <w:rPr>
                <w:rFonts w:ascii="Times New Roman" w:hAnsi="Times New Roman" w:cs="Times New Roman"/>
                <w:sz w:val="28"/>
                <w:szCs w:val="28"/>
              </w:rPr>
            </w:pPr>
            <w:r>
              <w:rPr>
                <w:rFonts w:ascii="Times New Roman" w:hAnsi="Times New Roman" w:cs="Times New Roman"/>
                <w:sz w:val="28"/>
                <w:szCs w:val="28"/>
              </w:rPr>
              <w:t>15 августа 2018 г.</w:t>
            </w:r>
          </w:p>
        </w:tc>
        <w:tc>
          <w:tcPr>
            <w:tcW w:w="3107" w:type="dxa"/>
          </w:tcPr>
          <w:p w:rsidR="00A953A7" w:rsidRPr="00A953A7" w:rsidRDefault="00A953A7" w:rsidP="00A953A7">
            <w:pPr>
              <w:spacing w:after="0"/>
              <w:jc w:val="right"/>
              <w:rPr>
                <w:rFonts w:ascii="Times New Roman" w:hAnsi="Times New Roman" w:cs="Times New Roman"/>
                <w:sz w:val="28"/>
                <w:szCs w:val="28"/>
              </w:rPr>
            </w:pPr>
            <w:r w:rsidRPr="00A953A7">
              <w:rPr>
                <w:rFonts w:ascii="Times New Roman" w:hAnsi="Times New Roman" w:cs="Times New Roman"/>
                <w:sz w:val="28"/>
                <w:szCs w:val="28"/>
              </w:rPr>
              <w:t>№</w:t>
            </w:r>
          </w:p>
        </w:tc>
        <w:tc>
          <w:tcPr>
            <w:tcW w:w="3107" w:type="dxa"/>
            <w:tcBorders>
              <w:bottom w:val="single" w:sz="4" w:space="0" w:color="auto"/>
            </w:tcBorders>
          </w:tcPr>
          <w:p w:rsidR="00A953A7" w:rsidRPr="00A953A7" w:rsidRDefault="00A953A7" w:rsidP="00A953A7">
            <w:pPr>
              <w:spacing w:after="0"/>
              <w:rPr>
                <w:rFonts w:ascii="Times New Roman" w:hAnsi="Times New Roman" w:cs="Times New Roman"/>
                <w:sz w:val="28"/>
                <w:szCs w:val="28"/>
              </w:rPr>
            </w:pPr>
            <w:r>
              <w:rPr>
                <w:rFonts w:ascii="Times New Roman" w:hAnsi="Times New Roman" w:cs="Times New Roman"/>
                <w:sz w:val="28"/>
                <w:szCs w:val="28"/>
              </w:rPr>
              <w:t>176/1424-7</w:t>
            </w:r>
          </w:p>
        </w:tc>
      </w:tr>
    </w:tbl>
    <w:p w:rsidR="00A953A7" w:rsidRDefault="00A953A7">
      <w:pPr>
        <w:jc w:val="center"/>
        <w:rPr>
          <w:b/>
          <w:sz w:val="24"/>
          <w:lang w:val="en-US"/>
        </w:rPr>
      </w:pPr>
      <w:r>
        <w:rPr>
          <w:rFonts w:ascii="Times New Roman CYR" w:hAnsi="Times New Roman CYR"/>
          <w:b/>
          <w:sz w:val="24"/>
        </w:rPr>
        <w:t>Москва</w:t>
      </w:r>
    </w:p>
    <w:p w:rsidR="009E32CA" w:rsidRPr="009E32CA" w:rsidRDefault="009E32CA" w:rsidP="009E32CA">
      <w:pPr>
        <w:suppressAutoHyphens/>
        <w:spacing w:after="360" w:line="240" w:lineRule="auto"/>
        <w:jc w:val="center"/>
        <w:rPr>
          <w:rFonts w:ascii="Times New Roman" w:eastAsia="Times New Roman" w:hAnsi="Times New Roman" w:cs="Times New Roman"/>
          <w:sz w:val="28"/>
          <w:szCs w:val="28"/>
          <w:lang w:eastAsia="ru-RU"/>
        </w:rPr>
      </w:pPr>
      <w:proofErr w:type="gramStart"/>
      <w:r w:rsidRPr="009E32CA">
        <w:rPr>
          <w:rFonts w:ascii="Times New Roman" w:eastAsia="Times New Roman" w:hAnsi="Times New Roman" w:cs="Times New Roman"/>
          <w:b/>
          <w:bCs/>
          <w:sz w:val="28"/>
          <w:szCs w:val="28"/>
          <w:lang w:eastAsia="ru-RU"/>
        </w:rPr>
        <w:t xml:space="preserve">О внесении изменений в постановление Центральной избирательной комиссии Российской Федерации от 29 декабря 2017 года № 121/1018-7 «О Сводном плане основных мероприятий федерального казенного </w:t>
      </w:r>
      <w:r w:rsidRPr="009E32CA">
        <w:rPr>
          <w:rFonts w:ascii="Times New Roman" w:eastAsia="Times New Roman" w:hAnsi="Times New Roman" w:cs="Times New Roman"/>
          <w:b/>
          <w:bCs/>
          <w:sz w:val="28"/>
          <w:szCs w:val="28"/>
          <w:lang w:eastAsia="ru-RU"/>
        </w:rPr>
        <w:br/>
        <w:t>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w:t>
      </w:r>
      <w:r w:rsidRPr="009E32CA">
        <w:rPr>
          <w:rFonts w:ascii="Times New Roman" w:eastAsia="Times New Roman" w:hAnsi="Times New Roman" w:cs="Times New Roman"/>
          <w:b/>
          <w:bCs/>
          <w:sz w:val="28"/>
          <w:szCs w:val="28"/>
          <w:lang w:eastAsia="ru-RU"/>
        </w:rPr>
        <w:br/>
        <w:t xml:space="preserve">избирательных комиссий, мониторингу и совершенствованию </w:t>
      </w:r>
      <w:r w:rsidRPr="009E32CA">
        <w:rPr>
          <w:rFonts w:ascii="Times New Roman" w:eastAsia="Times New Roman" w:hAnsi="Times New Roman" w:cs="Times New Roman"/>
          <w:b/>
          <w:bCs/>
          <w:sz w:val="28"/>
          <w:szCs w:val="28"/>
          <w:lang w:eastAsia="ru-RU"/>
        </w:rPr>
        <w:br/>
        <w:t>избирательных технологий в Российской Федерации</w:t>
      </w:r>
      <w:proofErr w:type="gramEnd"/>
      <w:r w:rsidRPr="009E32CA">
        <w:rPr>
          <w:rFonts w:ascii="Times New Roman" w:eastAsia="Times New Roman" w:hAnsi="Times New Roman" w:cs="Times New Roman"/>
          <w:b/>
          <w:bCs/>
          <w:sz w:val="28"/>
          <w:szCs w:val="28"/>
          <w:lang w:eastAsia="ru-RU"/>
        </w:rPr>
        <w:t xml:space="preserve"> на 2018 год»</w:t>
      </w:r>
    </w:p>
    <w:p w:rsidR="009E32CA" w:rsidRPr="009E32CA" w:rsidRDefault="009E32CA" w:rsidP="009E32CA">
      <w:pPr>
        <w:spacing w:after="0" w:line="360" w:lineRule="auto"/>
        <w:ind w:firstLine="709"/>
        <w:jc w:val="both"/>
        <w:rPr>
          <w:rFonts w:ascii="Times New Roman" w:eastAsia="Times New Roman" w:hAnsi="Times New Roman" w:cs="Times New Roman"/>
          <w:sz w:val="28"/>
          <w:szCs w:val="28"/>
          <w:lang w:eastAsia="ru-RU"/>
        </w:rPr>
      </w:pPr>
      <w:r w:rsidRPr="009E32CA">
        <w:rPr>
          <w:rFonts w:ascii="Times New Roman" w:eastAsia="Times New Roman" w:hAnsi="Times New Roman" w:cs="Times New Roman"/>
          <w:sz w:val="28"/>
          <w:szCs w:val="28"/>
          <w:lang w:eastAsia="ru-RU"/>
        </w:rPr>
        <w:t>Центральная избирательная комиссия Российской Федерации</w:t>
      </w:r>
      <w:r w:rsidRPr="009E32CA">
        <w:rPr>
          <w:rFonts w:ascii="Times New Roman" w:eastAsia="Times New Roman" w:hAnsi="Times New Roman" w:cs="Times New Roman"/>
          <w:sz w:val="28"/>
          <w:szCs w:val="28"/>
          <w:lang w:eastAsia="ru-RU"/>
        </w:rPr>
        <w:br/>
      </w:r>
      <w:r w:rsidRPr="009E32CA">
        <w:rPr>
          <w:rFonts w:ascii="Times New Roman" w:eastAsia="Times New Roman" w:hAnsi="Times New Roman" w:cs="Times New Roman"/>
          <w:spacing w:val="80"/>
          <w:sz w:val="28"/>
          <w:szCs w:val="28"/>
          <w:lang w:eastAsia="ru-RU"/>
        </w:rPr>
        <w:t>постановляет:</w:t>
      </w:r>
    </w:p>
    <w:p w:rsidR="009E32CA" w:rsidRPr="009E32CA" w:rsidRDefault="009E32CA" w:rsidP="009E32CA">
      <w:pPr>
        <w:suppressAutoHyphens/>
        <w:spacing w:after="0" w:line="360" w:lineRule="auto"/>
        <w:ind w:firstLine="709"/>
        <w:jc w:val="both"/>
        <w:rPr>
          <w:rFonts w:ascii="Times New Roman" w:eastAsia="Times New Roman" w:hAnsi="Times New Roman" w:cs="Times New Roman"/>
          <w:sz w:val="28"/>
          <w:szCs w:val="28"/>
          <w:lang w:eastAsia="ru-RU"/>
        </w:rPr>
      </w:pPr>
      <w:r w:rsidRPr="009E32CA">
        <w:rPr>
          <w:rFonts w:ascii="Times New Roman" w:eastAsia="Times New Roman" w:hAnsi="Times New Roman" w:cs="Times New Roman"/>
          <w:sz w:val="28"/>
          <w:szCs w:val="28"/>
          <w:lang w:eastAsia="ru-RU"/>
        </w:rPr>
        <w:t xml:space="preserve">1. </w:t>
      </w:r>
      <w:proofErr w:type="gramStart"/>
      <w:r w:rsidRPr="009E32CA">
        <w:rPr>
          <w:rFonts w:ascii="Times New Roman" w:eastAsia="Times New Roman" w:hAnsi="Times New Roman" w:cs="Times New Roman"/>
          <w:sz w:val="28"/>
          <w:szCs w:val="28"/>
          <w:lang w:eastAsia="ru-RU"/>
        </w:rPr>
        <w:t>Внести в постановление Центральной избирательной комиссии</w:t>
      </w:r>
      <w:r w:rsidRPr="009E32CA">
        <w:rPr>
          <w:rFonts w:ascii="Times New Roman" w:eastAsia="Times New Roman" w:hAnsi="Times New Roman" w:cs="Times New Roman"/>
          <w:sz w:val="28"/>
          <w:szCs w:val="28"/>
          <w:lang w:eastAsia="ru-RU"/>
        </w:rPr>
        <w:br/>
        <w:t>Российской Федерации от 29 декабря 2017 года № 121/1018-7 «О Сводном плане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и совершенствованию избирательных технологий в Российской Федерации на 2018</w:t>
      </w:r>
      <w:proofErr w:type="gramEnd"/>
      <w:r w:rsidRPr="009E32CA">
        <w:rPr>
          <w:rFonts w:ascii="Times New Roman" w:eastAsia="Times New Roman" w:hAnsi="Times New Roman" w:cs="Times New Roman"/>
          <w:sz w:val="28"/>
          <w:szCs w:val="28"/>
          <w:lang w:eastAsia="ru-RU"/>
        </w:rPr>
        <w:t xml:space="preserve"> год» следующие изменения:</w:t>
      </w:r>
    </w:p>
    <w:p w:rsidR="009E32CA" w:rsidRPr="009E32CA" w:rsidRDefault="009E32CA" w:rsidP="009E32CA">
      <w:pPr>
        <w:spacing w:after="0" w:line="360" w:lineRule="auto"/>
        <w:ind w:firstLine="709"/>
        <w:jc w:val="both"/>
        <w:rPr>
          <w:rFonts w:ascii="Times New Roman" w:eastAsia="Times New Roman" w:hAnsi="Times New Roman" w:cs="Times New Roman"/>
          <w:sz w:val="28"/>
          <w:szCs w:val="28"/>
          <w:lang w:eastAsia="ru-RU"/>
        </w:rPr>
      </w:pPr>
      <w:r w:rsidRPr="009E32CA">
        <w:rPr>
          <w:rFonts w:ascii="Times New Roman" w:eastAsia="Times New Roman" w:hAnsi="Times New Roman" w:cs="Times New Roman"/>
          <w:sz w:val="28"/>
          <w:szCs w:val="28"/>
          <w:lang w:eastAsia="ru-RU"/>
        </w:rPr>
        <w:t>1) в приложении № 1:</w:t>
      </w:r>
    </w:p>
    <w:p w:rsidR="009E32CA" w:rsidRPr="009E32CA" w:rsidRDefault="009E32CA" w:rsidP="009E32CA">
      <w:pPr>
        <w:spacing w:after="0" w:line="360" w:lineRule="auto"/>
        <w:ind w:firstLine="709"/>
        <w:jc w:val="both"/>
        <w:rPr>
          <w:rFonts w:ascii="Times New Roman" w:eastAsia="Times New Roman" w:hAnsi="Times New Roman" w:cs="Times New Roman"/>
          <w:sz w:val="28"/>
          <w:szCs w:val="28"/>
          <w:lang w:eastAsia="ru-RU"/>
        </w:rPr>
      </w:pPr>
      <w:r w:rsidRPr="009E32CA">
        <w:rPr>
          <w:rFonts w:ascii="Times New Roman" w:eastAsia="Times New Roman" w:hAnsi="Times New Roman" w:cs="Times New Roman"/>
          <w:sz w:val="28"/>
          <w:szCs w:val="28"/>
          <w:lang w:eastAsia="ru-RU"/>
        </w:rPr>
        <w:t>а) пункт 1.1.3 изложить в следующей редакции:</w:t>
      </w:r>
    </w:p>
    <w:tbl>
      <w:tblPr>
        <w:tblW w:w="5731" w:type="pct"/>
        <w:tblInd w:w="-1189" w:type="dxa"/>
        <w:tblLook w:val="04A0"/>
      </w:tblPr>
      <w:tblGrid>
        <w:gridCol w:w="290"/>
        <w:gridCol w:w="1881"/>
        <w:gridCol w:w="1252"/>
        <w:gridCol w:w="1801"/>
        <w:gridCol w:w="1540"/>
        <w:gridCol w:w="1959"/>
        <w:gridCol w:w="1804"/>
        <w:gridCol w:w="368"/>
      </w:tblGrid>
      <w:tr w:rsidR="00300AE7" w:rsidRPr="009E32CA" w:rsidTr="00300AE7">
        <w:tc>
          <w:tcPr>
            <w:tcW w:w="133" w:type="pct"/>
            <w:tcBorders>
              <w:top w:val="nil"/>
              <w:left w:val="nil"/>
              <w:bottom w:val="nil"/>
              <w:right w:val="single" w:sz="4" w:space="0" w:color="auto"/>
            </w:tcBorders>
            <w:tcMar>
              <w:top w:w="75" w:type="dxa"/>
              <w:left w:w="0" w:type="dxa"/>
              <w:bottom w:w="75" w:type="dxa"/>
              <w:right w:w="150" w:type="dxa"/>
            </w:tcMar>
            <w:hideMark/>
          </w:tcPr>
          <w:p w:rsidR="009E32CA" w:rsidRPr="009E32CA" w:rsidRDefault="009E32CA">
            <w:pPr>
              <w:spacing w:after="0" w:line="240" w:lineRule="auto"/>
              <w:rPr>
                <w:rFonts w:ascii="Times New Roman" w:eastAsia="Times New Roman" w:hAnsi="Times New Roman" w:cs="Times New Roman"/>
                <w:sz w:val="28"/>
                <w:szCs w:val="28"/>
                <w:lang w:eastAsia="ru-RU"/>
              </w:rPr>
            </w:pPr>
            <w:r w:rsidRPr="009E32CA">
              <w:rPr>
                <w:rFonts w:ascii="Times New Roman" w:eastAsia="Times New Roman" w:hAnsi="Times New Roman" w:cs="Times New Roman"/>
                <w:sz w:val="28"/>
                <w:szCs w:val="28"/>
                <w:lang w:eastAsia="ru-RU"/>
              </w:rPr>
              <w:lastRenderedPageBreak/>
              <w:t>«</w:t>
            </w:r>
          </w:p>
        </w:tc>
        <w:tc>
          <w:tcPr>
            <w:tcW w:w="863" w:type="pct"/>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1.1.3. </w:t>
            </w:r>
            <w:proofErr w:type="gramStart"/>
            <w:r w:rsidRPr="009E32CA">
              <w:rPr>
                <w:rFonts w:ascii="Times New Roman" w:eastAsia="Times New Roman" w:hAnsi="Times New Roman" w:cs="Times New Roman"/>
                <w:sz w:val="20"/>
                <w:szCs w:val="20"/>
                <w:lang w:eastAsia="ru-RU"/>
              </w:rPr>
              <w:t>Организация</w:t>
            </w:r>
            <w:r w:rsidRPr="009E32CA">
              <w:rPr>
                <w:rFonts w:ascii="Times New Roman" w:eastAsia="Times New Roman" w:hAnsi="Times New Roman" w:cs="Times New Roman"/>
                <w:sz w:val="20"/>
                <w:szCs w:val="20"/>
                <w:lang w:eastAsia="ru-RU"/>
              </w:rPr>
              <w:br/>
              <w:t>и проведение</w:t>
            </w:r>
            <w:r w:rsidRPr="009E32CA">
              <w:rPr>
                <w:rFonts w:ascii="Times New Roman" w:eastAsia="Times New Roman" w:hAnsi="Times New Roman" w:cs="Times New Roman"/>
                <w:sz w:val="20"/>
                <w:szCs w:val="20"/>
                <w:lang w:eastAsia="ru-RU"/>
              </w:rPr>
              <w:br/>
              <w:t>тематического дистанционного обучения</w:t>
            </w:r>
            <w:r w:rsidRPr="009E32CA">
              <w:rPr>
                <w:rFonts w:ascii="Times New Roman" w:eastAsia="Times New Roman" w:hAnsi="Times New Roman" w:cs="Times New Roman"/>
                <w:sz w:val="20"/>
                <w:szCs w:val="20"/>
                <w:lang w:eastAsia="ru-RU"/>
              </w:rPr>
              <w:br/>
              <w:t>в режиме видеоконференции для членов</w:t>
            </w:r>
            <w:r w:rsidRPr="009E32CA">
              <w:rPr>
                <w:rFonts w:ascii="Times New Roman" w:eastAsia="Times New Roman" w:hAnsi="Times New Roman" w:cs="Times New Roman"/>
                <w:sz w:val="20"/>
                <w:szCs w:val="20"/>
                <w:lang w:eastAsia="ru-RU"/>
              </w:rPr>
              <w:br/>
              <w:t>(работников</w:t>
            </w:r>
            <w:r w:rsidRPr="009E32CA">
              <w:rPr>
                <w:rFonts w:ascii="Times New Roman" w:eastAsia="Times New Roman" w:hAnsi="Times New Roman" w:cs="Times New Roman"/>
                <w:sz w:val="20"/>
                <w:szCs w:val="20"/>
                <w:lang w:eastAsia="ru-RU"/>
              </w:rPr>
              <w:br/>
              <w:t>аппаратов)</w:t>
            </w:r>
            <w:r w:rsidRPr="009E32CA">
              <w:rPr>
                <w:rFonts w:ascii="Times New Roman" w:eastAsia="Times New Roman" w:hAnsi="Times New Roman" w:cs="Times New Roman"/>
                <w:sz w:val="20"/>
                <w:szCs w:val="20"/>
                <w:lang w:eastAsia="ru-RU"/>
              </w:rPr>
              <w:br/>
              <w:t>избирательных комиссий</w:t>
            </w:r>
            <w:r w:rsidRPr="009E32CA">
              <w:rPr>
                <w:rFonts w:ascii="Times New Roman" w:eastAsia="Times New Roman" w:hAnsi="Times New Roman" w:cs="Times New Roman"/>
                <w:sz w:val="20"/>
                <w:szCs w:val="20"/>
                <w:lang w:eastAsia="ru-RU"/>
              </w:rPr>
              <w:br/>
              <w:t>субъектов</w:t>
            </w:r>
            <w:r w:rsidRPr="009E32CA">
              <w:rPr>
                <w:rFonts w:ascii="Times New Roman" w:eastAsia="Times New Roman" w:hAnsi="Times New Roman" w:cs="Times New Roman"/>
                <w:sz w:val="20"/>
                <w:szCs w:val="20"/>
                <w:lang w:eastAsia="ru-RU"/>
              </w:rPr>
              <w:br/>
              <w:t>Российской</w:t>
            </w:r>
            <w:r w:rsidRPr="009E32CA">
              <w:rPr>
                <w:rFonts w:ascii="Times New Roman" w:eastAsia="Times New Roman" w:hAnsi="Times New Roman" w:cs="Times New Roman"/>
                <w:sz w:val="20"/>
                <w:szCs w:val="20"/>
                <w:lang w:eastAsia="ru-RU"/>
              </w:rPr>
              <w:br/>
              <w:t xml:space="preserve">Федерации (на </w:t>
            </w:r>
            <w:proofErr w:type="gramEnd"/>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базе ЦИК России) </w:t>
            </w:r>
          </w:p>
        </w:tc>
        <w:tc>
          <w:tcPr>
            <w:tcW w:w="575" w:type="pct"/>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proofErr w:type="gramStart"/>
            <w:r w:rsidRPr="009E32CA">
              <w:rPr>
                <w:rFonts w:ascii="Times New Roman" w:eastAsia="Times New Roman" w:hAnsi="Times New Roman" w:cs="Times New Roman"/>
                <w:sz w:val="20"/>
                <w:szCs w:val="20"/>
                <w:lang w:eastAsia="ru-RU"/>
              </w:rPr>
              <w:t>Второе</w:t>
            </w:r>
            <w:r w:rsidRPr="009E32CA">
              <w:rPr>
                <w:rFonts w:ascii="Times New Roman" w:eastAsia="Times New Roman" w:hAnsi="Times New Roman" w:cs="Times New Roman"/>
                <w:sz w:val="20"/>
                <w:szCs w:val="20"/>
                <w:lang w:eastAsia="ru-RU"/>
              </w:rPr>
              <w:br/>
              <w:t>полугодие (по отдельному</w:t>
            </w:r>
            <w:proofErr w:type="gramEnd"/>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графику)</w:t>
            </w:r>
          </w:p>
        </w:tc>
        <w:tc>
          <w:tcPr>
            <w:tcW w:w="827" w:type="pct"/>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Отчет в рамках Сводного </w:t>
            </w:r>
            <w:r w:rsidRPr="009E32CA">
              <w:rPr>
                <w:rFonts w:ascii="Times New Roman" w:eastAsia="Times New Roman" w:hAnsi="Times New Roman" w:cs="Times New Roman"/>
                <w:sz w:val="20"/>
                <w:szCs w:val="20"/>
                <w:lang w:eastAsia="ru-RU"/>
              </w:rPr>
              <w:br/>
              <w:t xml:space="preserve">плана, </w:t>
            </w:r>
            <w:r w:rsidRPr="009E32CA">
              <w:rPr>
                <w:rFonts w:ascii="Times New Roman" w:eastAsia="Times New Roman" w:hAnsi="Times New Roman" w:cs="Times New Roman"/>
                <w:sz w:val="20"/>
                <w:szCs w:val="20"/>
                <w:lang w:eastAsia="ru-RU"/>
              </w:rPr>
              <w:br/>
              <w:t xml:space="preserve">расписание </w:t>
            </w:r>
            <w:r w:rsidRPr="009E32CA">
              <w:rPr>
                <w:rFonts w:ascii="Times New Roman" w:eastAsia="Times New Roman" w:hAnsi="Times New Roman" w:cs="Times New Roman"/>
                <w:sz w:val="20"/>
                <w:szCs w:val="20"/>
                <w:lang w:eastAsia="ru-RU"/>
              </w:rPr>
              <w:br/>
              <w:t xml:space="preserve">занятий, </w:t>
            </w:r>
            <w:r w:rsidRPr="009E32CA">
              <w:rPr>
                <w:rFonts w:ascii="Times New Roman" w:eastAsia="Times New Roman" w:hAnsi="Times New Roman" w:cs="Times New Roman"/>
                <w:sz w:val="20"/>
                <w:szCs w:val="20"/>
                <w:lang w:eastAsia="ru-RU"/>
              </w:rPr>
              <w:br/>
              <w:t xml:space="preserve">размещение информационных материалов на Информационном портале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w:t>
            </w:r>
            <w:proofErr w:type="gramStart"/>
            <w:r w:rsidRPr="009E32CA">
              <w:rPr>
                <w:rFonts w:ascii="Times New Roman" w:eastAsia="Times New Roman" w:hAnsi="Times New Roman" w:cs="Times New Roman"/>
                <w:sz w:val="20"/>
                <w:szCs w:val="20"/>
                <w:lang w:eastAsia="ru-RU"/>
              </w:rPr>
              <w:t>интернет-сайте</w:t>
            </w:r>
            <w:proofErr w:type="gramEnd"/>
            <w:r w:rsidRPr="009E32CA">
              <w:rPr>
                <w:rFonts w:ascii="Times New Roman" w:eastAsia="Times New Roman" w:hAnsi="Times New Roman" w:cs="Times New Roman"/>
                <w:sz w:val="20"/>
                <w:szCs w:val="20"/>
                <w:lang w:eastAsia="ru-RU"/>
              </w:rPr>
              <w:t xml:space="preserve">)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РЦОИТ </w:t>
            </w:r>
            <w:proofErr w:type="gramStart"/>
            <w:r w:rsidRPr="009E32CA">
              <w:rPr>
                <w:rFonts w:ascii="Times New Roman" w:eastAsia="Times New Roman" w:hAnsi="Times New Roman" w:cs="Times New Roman"/>
                <w:sz w:val="20"/>
                <w:szCs w:val="20"/>
                <w:lang w:eastAsia="ru-RU"/>
              </w:rPr>
              <w:t>при</w:t>
            </w:r>
            <w:proofErr w:type="gramEnd"/>
            <w:r w:rsidRPr="009E32CA">
              <w:rPr>
                <w:rFonts w:ascii="Times New Roman" w:eastAsia="Times New Roman" w:hAnsi="Times New Roman" w:cs="Times New Roman"/>
                <w:sz w:val="20"/>
                <w:szCs w:val="20"/>
                <w:lang w:eastAsia="ru-RU"/>
              </w:rPr>
              <w:t xml:space="preserve"> </w:t>
            </w:r>
            <w:proofErr w:type="gramStart"/>
            <w:r w:rsidRPr="009E32CA">
              <w:rPr>
                <w:rFonts w:ascii="Times New Roman" w:eastAsia="Times New Roman" w:hAnsi="Times New Roman" w:cs="Times New Roman"/>
                <w:sz w:val="20"/>
                <w:szCs w:val="20"/>
                <w:lang w:eastAsia="ru-RU"/>
              </w:rPr>
              <w:t>ЦИК</w:t>
            </w:r>
            <w:proofErr w:type="gramEnd"/>
            <w:r w:rsidRPr="009E32CA">
              <w:rPr>
                <w:rFonts w:ascii="Times New Roman" w:eastAsia="Times New Roman" w:hAnsi="Times New Roman" w:cs="Times New Roman"/>
                <w:sz w:val="20"/>
                <w:szCs w:val="20"/>
                <w:lang w:eastAsia="ru-RU"/>
              </w:rPr>
              <w:t xml:space="preserve"> России</w:t>
            </w:r>
          </w:p>
        </w:tc>
        <w:tc>
          <w:tcPr>
            <w:tcW w:w="707" w:type="pct"/>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Гришина М.В., управления </w:t>
            </w:r>
            <w:r w:rsidRPr="009E32CA">
              <w:rPr>
                <w:rFonts w:ascii="Times New Roman" w:eastAsia="Times New Roman" w:hAnsi="Times New Roman" w:cs="Times New Roman"/>
                <w:sz w:val="20"/>
                <w:szCs w:val="20"/>
                <w:lang w:eastAsia="ru-RU"/>
              </w:rPr>
              <w:br/>
              <w:t xml:space="preserve">Аппарата ЦИК России </w:t>
            </w:r>
            <w:r w:rsidRPr="009E32CA">
              <w:rPr>
                <w:rFonts w:ascii="Times New Roman" w:eastAsia="Times New Roman" w:hAnsi="Times New Roman" w:cs="Times New Roman"/>
                <w:sz w:val="20"/>
                <w:szCs w:val="20"/>
                <w:lang w:eastAsia="ru-RU"/>
              </w:rPr>
              <w:br/>
              <w:t>(по направлениям деятельности),</w:t>
            </w:r>
            <w:r w:rsidRPr="009E32CA">
              <w:rPr>
                <w:rFonts w:ascii="Times New Roman" w:eastAsia="Times New Roman" w:hAnsi="Times New Roman" w:cs="Times New Roman"/>
                <w:sz w:val="20"/>
                <w:szCs w:val="20"/>
                <w:lang w:eastAsia="ru-RU"/>
              </w:rPr>
              <w:br/>
              <w:t xml:space="preserve">ФЦИ </w:t>
            </w:r>
            <w:proofErr w:type="gramStart"/>
            <w:r w:rsidRPr="009E32CA">
              <w:rPr>
                <w:rFonts w:ascii="Times New Roman" w:eastAsia="Times New Roman" w:hAnsi="Times New Roman" w:cs="Times New Roman"/>
                <w:sz w:val="20"/>
                <w:szCs w:val="20"/>
                <w:lang w:eastAsia="ru-RU"/>
              </w:rPr>
              <w:t>при</w:t>
            </w:r>
            <w:proofErr w:type="gramEnd"/>
            <w:r w:rsidRPr="009E32CA">
              <w:rPr>
                <w:rFonts w:ascii="Times New Roman" w:eastAsia="Times New Roman" w:hAnsi="Times New Roman" w:cs="Times New Roman"/>
                <w:sz w:val="20"/>
                <w:szCs w:val="20"/>
                <w:lang w:eastAsia="ru-RU"/>
              </w:rPr>
              <w:t xml:space="preserve"> </w:t>
            </w:r>
            <w:proofErr w:type="gramStart"/>
            <w:r w:rsidRPr="009E32CA">
              <w:rPr>
                <w:rFonts w:ascii="Times New Roman" w:eastAsia="Times New Roman" w:hAnsi="Times New Roman" w:cs="Times New Roman"/>
                <w:sz w:val="20"/>
                <w:szCs w:val="20"/>
                <w:lang w:eastAsia="ru-RU"/>
              </w:rPr>
              <w:t>ЦИК</w:t>
            </w:r>
            <w:proofErr w:type="gramEnd"/>
            <w:r w:rsidRPr="009E32CA">
              <w:rPr>
                <w:rFonts w:ascii="Times New Roman" w:eastAsia="Times New Roman" w:hAnsi="Times New Roman" w:cs="Times New Roman"/>
                <w:sz w:val="20"/>
                <w:szCs w:val="20"/>
                <w:lang w:eastAsia="ru-RU"/>
              </w:rPr>
              <w:t xml:space="preserve"> России,</w:t>
            </w:r>
            <w:r w:rsidRPr="009E32CA">
              <w:rPr>
                <w:rFonts w:ascii="Times New Roman" w:eastAsia="Times New Roman" w:hAnsi="Times New Roman" w:cs="Times New Roman"/>
                <w:sz w:val="20"/>
                <w:szCs w:val="20"/>
                <w:lang w:eastAsia="ru-RU"/>
              </w:rPr>
              <w:br/>
              <w:t xml:space="preserve">избирательные </w:t>
            </w:r>
            <w:r w:rsidRPr="009E32CA">
              <w:rPr>
                <w:rFonts w:ascii="Times New Roman" w:eastAsia="Times New Roman" w:hAnsi="Times New Roman" w:cs="Times New Roman"/>
                <w:sz w:val="20"/>
                <w:szCs w:val="20"/>
                <w:lang w:eastAsia="ru-RU"/>
              </w:rPr>
              <w:br/>
              <w:t xml:space="preserve">комиссии </w:t>
            </w:r>
            <w:r w:rsidRPr="009E32CA">
              <w:rPr>
                <w:rFonts w:ascii="Times New Roman" w:eastAsia="Times New Roman" w:hAnsi="Times New Roman" w:cs="Times New Roman"/>
                <w:sz w:val="20"/>
                <w:szCs w:val="20"/>
                <w:lang w:eastAsia="ru-RU"/>
              </w:rPr>
              <w:br/>
              <w:t xml:space="preserve">субъектов </w:t>
            </w:r>
            <w:r w:rsidRPr="009E32CA">
              <w:rPr>
                <w:rFonts w:ascii="Times New Roman" w:eastAsia="Times New Roman" w:hAnsi="Times New Roman" w:cs="Times New Roman"/>
                <w:sz w:val="20"/>
                <w:szCs w:val="20"/>
                <w:lang w:eastAsia="ru-RU"/>
              </w:rPr>
              <w:br/>
              <w:t xml:space="preserve">Российской </w:t>
            </w:r>
            <w:r w:rsidRPr="009E32CA">
              <w:rPr>
                <w:rFonts w:ascii="Times New Roman" w:eastAsia="Times New Roman" w:hAnsi="Times New Roman" w:cs="Times New Roman"/>
                <w:sz w:val="20"/>
                <w:szCs w:val="20"/>
                <w:lang w:eastAsia="ru-RU"/>
              </w:rPr>
              <w:br/>
              <w:t>Федерации</w:t>
            </w:r>
          </w:p>
        </w:tc>
        <w:tc>
          <w:tcPr>
            <w:tcW w:w="899" w:type="pct"/>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Повышение </w:t>
            </w:r>
          </w:p>
          <w:p w:rsidR="009E32CA" w:rsidRPr="009E32CA" w:rsidRDefault="009E32CA" w:rsidP="00300AE7">
            <w:pPr>
              <w:tabs>
                <w:tab w:val="left" w:pos="1519"/>
              </w:tabs>
              <w:spacing w:after="0" w:line="240" w:lineRule="auto"/>
              <w:ind w:left="99" w:righ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уровня </w:t>
            </w:r>
            <w:r w:rsidRPr="009E32CA">
              <w:rPr>
                <w:rFonts w:ascii="Times New Roman" w:eastAsia="Times New Roman" w:hAnsi="Times New Roman" w:cs="Times New Roman"/>
                <w:sz w:val="20"/>
                <w:szCs w:val="20"/>
                <w:lang w:eastAsia="ru-RU"/>
              </w:rPr>
              <w:br/>
              <w:t xml:space="preserve">профессиональной подготовки кадров </w:t>
            </w:r>
            <w:r w:rsidRPr="009E32CA">
              <w:rPr>
                <w:rFonts w:ascii="Times New Roman" w:eastAsia="Times New Roman" w:hAnsi="Times New Roman" w:cs="Times New Roman"/>
                <w:sz w:val="20"/>
                <w:szCs w:val="20"/>
                <w:lang w:eastAsia="ru-RU"/>
              </w:rPr>
              <w:br/>
              <w:t>избирательных комиссий</w:t>
            </w:r>
          </w:p>
        </w:tc>
        <w:tc>
          <w:tcPr>
            <w:tcW w:w="828" w:type="pct"/>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Федеральный </w:t>
            </w:r>
          </w:p>
          <w:p w:rsidR="009E32CA" w:rsidRPr="009E32CA" w:rsidRDefault="009E32CA" w:rsidP="00300AE7">
            <w:pPr>
              <w:spacing w:after="0" w:line="240" w:lineRule="auto"/>
              <w:ind w:left="99" w:right="108"/>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закон</w:t>
            </w:r>
            <w:r w:rsidRPr="009E32CA">
              <w:rPr>
                <w:rFonts w:ascii="Times New Roman" w:eastAsia="Times New Roman" w:hAnsi="Times New Roman" w:cs="Times New Roman"/>
                <w:sz w:val="20"/>
                <w:szCs w:val="20"/>
                <w:lang w:eastAsia="ru-RU"/>
              </w:rPr>
              <w:br/>
              <w:t xml:space="preserve">от 12 июня </w:t>
            </w:r>
            <w:r w:rsidRPr="009E32CA">
              <w:rPr>
                <w:rFonts w:ascii="Times New Roman" w:eastAsia="Times New Roman" w:hAnsi="Times New Roman" w:cs="Times New Roman"/>
                <w:sz w:val="20"/>
                <w:szCs w:val="20"/>
                <w:lang w:eastAsia="ru-RU"/>
              </w:rPr>
              <w:br/>
              <w:t>2002 года</w:t>
            </w:r>
            <w:r w:rsidRPr="009E32CA">
              <w:rPr>
                <w:rFonts w:ascii="Times New Roman" w:eastAsia="Times New Roman" w:hAnsi="Times New Roman" w:cs="Times New Roman"/>
                <w:sz w:val="20"/>
                <w:szCs w:val="20"/>
                <w:lang w:eastAsia="ru-RU"/>
              </w:rPr>
              <w:br/>
              <w:t>№ 67-ФЗ</w:t>
            </w:r>
            <w:r w:rsidRPr="009E32CA">
              <w:rPr>
                <w:rFonts w:ascii="Times New Roman" w:eastAsia="Times New Roman" w:hAnsi="Times New Roman" w:cs="Times New Roman"/>
                <w:sz w:val="20"/>
                <w:szCs w:val="20"/>
                <w:lang w:eastAsia="ru-RU"/>
              </w:rPr>
              <w:br/>
              <w:t xml:space="preserve">«Об </w:t>
            </w:r>
            <w:proofErr w:type="gramStart"/>
            <w:r w:rsidRPr="009E32CA">
              <w:rPr>
                <w:rFonts w:ascii="Times New Roman" w:eastAsia="Times New Roman" w:hAnsi="Times New Roman" w:cs="Times New Roman"/>
                <w:sz w:val="20"/>
                <w:szCs w:val="20"/>
                <w:lang w:eastAsia="ru-RU"/>
              </w:rPr>
              <w:t>основных</w:t>
            </w:r>
            <w:proofErr w:type="gramEnd"/>
            <w:r w:rsidRPr="009E32CA">
              <w:rPr>
                <w:rFonts w:ascii="Times New Roman" w:eastAsia="Times New Roman" w:hAnsi="Times New Roman" w:cs="Times New Roman"/>
                <w:sz w:val="20"/>
                <w:szCs w:val="20"/>
                <w:lang w:eastAsia="ru-RU"/>
              </w:rPr>
              <w:t xml:space="preserve">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proofErr w:type="gramStart"/>
            <w:r w:rsidRPr="009E32CA">
              <w:rPr>
                <w:rFonts w:ascii="Times New Roman" w:eastAsia="Times New Roman" w:hAnsi="Times New Roman" w:cs="Times New Roman"/>
                <w:sz w:val="20"/>
                <w:szCs w:val="20"/>
                <w:lang w:eastAsia="ru-RU"/>
              </w:rPr>
              <w:t>гарантиях</w:t>
            </w:r>
            <w:proofErr w:type="gramEnd"/>
            <w:r w:rsidRPr="009E32CA">
              <w:rPr>
                <w:rFonts w:ascii="Times New Roman" w:eastAsia="Times New Roman" w:hAnsi="Times New Roman" w:cs="Times New Roman"/>
                <w:sz w:val="20"/>
                <w:szCs w:val="20"/>
                <w:lang w:eastAsia="ru-RU"/>
              </w:rPr>
              <w:br/>
              <w:t xml:space="preserve">избирательных прав и права на участие в </w:t>
            </w:r>
            <w:r w:rsidRPr="009E32CA">
              <w:rPr>
                <w:rFonts w:ascii="Times New Roman" w:eastAsia="Times New Roman" w:hAnsi="Times New Roman" w:cs="Times New Roman"/>
                <w:sz w:val="20"/>
                <w:szCs w:val="20"/>
                <w:lang w:eastAsia="ru-RU"/>
              </w:rPr>
              <w:br/>
              <w:t xml:space="preserve">референдуме граждан </w:t>
            </w:r>
            <w:r w:rsidRPr="009E32CA">
              <w:rPr>
                <w:rFonts w:ascii="Times New Roman" w:eastAsia="Times New Roman" w:hAnsi="Times New Roman" w:cs="Times New Roman"/>
                <w:sz w:val="20"/>
                <w:szCs w:val="20"/>
                <w:lang w:eastAsia="ru-RU"/>
              </w:rPr>
              <w:br/>
              <w:t>Российской</w:t>
            </w:r>
            <w:r w:rsidRPr="009E32CA">
              <w:rPr>
                <w:rFonts w:ascii="Times New Roman" w:eastAsia="Times New Roman" w:hAnsi="Times New Roman" w:cs="Times New Roman"/>
                <w:sz w:val="20"/>
                <w:szCs w:val="20"/>
                <w:lang w:eastAsia="ru-RU"/>
              </w:rPr>
              <w:br/>
              <w:t>Федерации»,</w:t>
            </w:r>
            <w:r w:rsidRPr="009E32CA">
              <w:rPr>
                <w:rFonts w:ascii="Times New Roman" w:eastAsia="Times New Roman" w:hAnsi="Times New Roman" w:cs="Times New Roman"/>
                <w:sz w:val="20"/>
                <w:szCs w:val="20"/>
                <w:lang w:eastAsia="ru-RU"/>
              </w:rPr>
              <w:br/>
              <w:t xml:space="preserve">постановление Центральной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избирательной комиссии </w:t>
            </w:r>
            <w:r w:rsidRPr="009E32CA">
              <w:rPr>
                <w:rFonts w:ascii="Times New Roman" w:eastAsia="Times New Roman" w:hAnsi="Times New Roman" w:cs="Times New Roman"/>
                <w:sz w:val="20"/>
                <w:szCs w:val="20"/>
                <w:lang w:eastAsia="ru-RU"/>
              </w:rPr>
              <w:br/>
              <w:t xml:space="preserve">Российской </w:t>
            </w:r>
            <w:r w:rsidRPr="009E32CA">
              <w:rPr>
                <w:rFonts w:ascii="Times New Roman" w:eastAsia="Times New Roman" w:hAnsi="Times New Roman" w:cs="Times New Roman"/>
                <w:sz w:val="20"/>
                <w:szCs w:val="20"/>
                <w:lang w:eastAsia="ru-RU"/>
              </w:rPr>
              <w:br/>
              <w:t xml:space="preserve">Федерации </w:t>
            </w:r>
            <w:r w:rsidRPr="009E32CA">
              <w:rPr>
                <w:rFonts w:ascii="Times New Roman" w:eastAsia="Times New Roman" w:hAnsi="Times New Roman" w:cs="Times New Roman"/>
                <w:sz w:val="20"/>
                <w:szCs w:val="20"/>
                <w:lang w:eastAsia="ru-RU"/>
              </w:rPr>
              <w:br/>
              <w:t xml:space="preserve">от 10 февраля 2016 года № 323/1839-6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«О Концепции обучения </w:t>
            </w:r>
            <w:r w:rsidRPr="009E32CA">
              <w:rPr>
                <w:rFonts w:ascii="Times New Roman" w:eastAsia="Times New Roman" w:hAnsi="Times New Roman" w:cs="Times New Roman"/>
                <w:sz w:val="20"/>
                <w:szCs w:val="20"/>
                <w:lang w:eastAsia="ru-RU"/>
              </w:rPr>
              <w:br/>
              <w:t xml:space="preserve">кадров </w:t>
            </w:r>
            <w:r w:rsidRPr="009E32CA">
              <w:rPr>
                <w:rFonts w:ascii="Times New Roman" w:eastAsia="Times New Roman" w:hAnsi="Times New Roman" w:cs="Times New Roman"/>
                <w:sz w:val="20"/>
                <w:szCs w:val="20"/>
                <w:lang w:eastAsia="ru-RU"/>
              </w:rPr>
              <w:br/>
              <w:t xml:space="preserve">избирательных комиссий и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других </w:t>
            </w:r>
            <w:r w:rsidRPr="009E32CA">
              <w:rPr>
                <w:rFonts w:ascii="Times New Roman" w:eastAsia="Times New Roman" w:hAnsi="Times New Roman" w:cs="Times New Roman"/>
                <w:sz w:val="20"/>
                <w:szCs w:val="20"/>
                <w:lang w:eastAsia="ru-RU"/>
              </w:rPr>
              <w:br/>
              <w:t xml:space="preserve">участников </w:t>
            </w:r>
            <w:r w:rsidRPr="009E32CA">
              <w:rPr>
                <w:rFonts w:ascii="Times New Roman" w:eastAsia="Times New Roman" w:hAnsi="Times New Roman" w:cs="Times New Roman"/>
                <w:sz w:val="20"/>
                <w:szCs w:val="20"/>
                <w:lang w:eastAsia="ru-RU"/>
              </w:rPr>
              <w:br/>
              <w:t>избирательного (</w:t>
            </w:r>
            <w:proofErr w:type="spellStart"/>
            <w:r w:rsidRPr="009E32CA">
              <w:rPr>
                <w:rFonts w:ascii="Times New Roman" w:eastAsia="Times New Roman" w:hAnsi="Times New Roman" w:cs="Times New Roman"/>
                <w:sz w:val="20"/>
                <w:szCs w:val="20"/>
                <w:lang w:eastAsia="ru-RU"/>
              </w:rPr>
              <w:t>референдумного</w:t>
            </w:r>
            <w:proofErr w:type="spellEnd"/>
            <w:r w:rsidRPr="009E32CA">
              <w:rPr>
                <w:rFonts w:ascii="Times New Roman" w:eastAsia="Times New Roman" w:hAnsi="Times New Roman" w:cs="Times New Roman"/>
                <w:sz w:val="20"/>
                <w:szCs w:val="20"/>
                <w:lang w:eastAsia="ru-RU"/>
              </w:rPr>
              <w:t>) процесса</w:t>
            </w:r>
            <w:r w:rsidRPr="009E32CA">
              <w:rPr>
                <w:rFonts w:ascii="Times New Roman" w:eastAsia="Times New Roman" w:hAnsi="Times New Roman" w:cs="Times New Roman"/>
                <w:sz w:val="20"/>
                <w:szCs w:val="20"/>
                <w:lang w:eastAsia="ru-RU"/>
              </w:rPr>
              <w:br/>
              <w:t xml:space="preserve">в </w:t>
            </w:r>
            <w:proofErr w:type="gramStart"/>
            <w:r w:rsidRPr="009E32CA">
              <w:rPr>
                <w:rFonts w:ascii="Times New Roman" w:eastAsia="Times New Roman" w:hAnsi="Times New Roman" w:cs="Times New Roman"/>
                <w:sz w:val="20"/>
                <w:szCs w:val="20"/>
                <w:lang w:eastAsia="ru-RU"/>
              </w:rPr>
              <w:t>Российской</w:t>
            </w:r>
            <w:proofErr w:type="gramEnd"/>
            <w:r w:rsidRPr="009E32CA">
              <w:rPr>
                <w:rFonts w:ascii="Times New Roman" w:eastAsia="Times New Roman" w:hAnsi="Times New Roman" w:cs="Times New Roman"/>
                <w:sz w:val="20"/>
                <w:szCs w:val="20"/>
                <w:lang w:eastAsia="ru-RU"/>
              </w:rPr>
              <w:t xml:space="preserve">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Федерации </w:t>
            </w:r>
            <w:r w:rsidRPr="009E32CA">
              <w:rPr>
                <w:rFonts w:ascii="Times New Roman" w:eastAsia="Times New Roman" w:hAnsi="Times New Roman" w:cs="Times New Roman"/>
                <w:sz w:val="20"/>
                <w:szCs w:val="20"/>
                <w:lang w:eastAsia="ru-RU"/>
              </w:rPr>
              <w:br/>
              <w:t xml:space="preserve">в 2016–2018 </w:t>
            </w:r>
            <w:r w:rsidRPr="009E32CA">
              <w:rPr>
                <w:rFonts w:ascii="Times New Roman" w:eastAsia="Times New Roman" w:hAnsi="Times New Roman" w:cs="Times New Roman"/>
                <w:sz w:val="20"/>
                <w:szCs w:val="20"/>
                <w:lang w:eastAsia="ru-RU"/>
              </w:rPr>
              <w:br/>
              <w:t>годах»</w:t>
            </w:r>
          </w:p>
        </w:tc>
        <w:tc>
          <w:tcPr>
            <w:tcW w:w="169" w:type="pct"/>
            <w:tcBorders>
              <w:top w:val="nil"/>
              <w:left w:val="single" w:sz="4" w:space="0" w:color="auto"/>
              <w:bottom w:val="nil"/>
              <w:right w:val="nil"/>
            </w:tcBorders>
            <w:tcMar>
              <w:top w:w="75" w:type="dxa"/>
              <w:left w:w="0" w:type="dxa"/>
              <w:bottom w:w="75" w:type="dxa"/>
              <w:right w:w="150" w:type="dxa"/>
            </w:tcMar>
            <w:vAlign w:val="bottom"/>
          </w:tcPr>
          <w:p w:rsidR="009E32CA" w:rsidRPr="009E32CA" w:rsidRDefault="009E32CA">
            <w:pPr>
              <w:spacing w:after="0" w:line="240" w:lineRule="auto"/>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w:t>
            </w: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p>
          <w:p w:rsidR="009E32CA" w:rsidRPr="009E32CA" w:rsidRDefault="009E32CA">
            <w:pPr>
              <w:spacing w:after="0" w:line="240" w:lineRule="auto"/>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8"/>
                <w:szCs w:val="28"/>
                <w:lang w:eastAsia="ru-RU"/>
              </w:rPr>
              <w:t>»;</w:t>
            </w:r>
          </w:p>
        </w:tc>
      </w:tr>
    </w:tbl>
    <w:p w:rsidR="009E32CA" w:rsidRPr="009E32CA" w:rsidRDefault="009E32CA" w:rsidP="009E32CA">
      <w:pPr>
        <w:spacing w:after="0" w:line="360" w:lineRule="auto"/>
        <w:ind w:firstLine="709"/>
        <w:jc w:val="both"/>
        <w:rPr>
          <w:rFonts w:ascii="Times New Roman" w:eastAsia="Times New Roman" w:hAnsi="Times New Roman" w:cs="Times New Roman"/>
          <w:sz w:val="8"/>
          <w:szCs w:val="8"/>
          <w:lang w:eastAsia="ru-RU"/>
        </w:rPr>
      </w:pPr>
    </w:p>
    <w:p w:rsidR="009E32CA" w:rsidRPr="009E32CA" w:rsidRDefault="009E32CA" w:rsidP="009E32CA">
      <w:pPr>
        <w:spacing w:after="0" w:line="360" w:lineRule="auto"/>
        <w:ind w:firstLine="709"/>
        <w:jc w:val="both"/>
        <w:rPr>
          <w:rFonts w:ascii="Times New Roman" w:eastAsia="Times New Roman" w:hAnsi="Times New Roman" w:cs="Times New Roman"/>
          <w:sz w:val="28"/>
          <w:szCs w:val="28"/>
          <w:lang w:eastAsia="ru-RU"/>
        </w:rPr>
      </w:pPr>
      <w:r w:rsidRPr="009E32CA">
        <w:rPr>
          <w:rFonts w:ascii="Times New Roman" w:eastAsia="Times New Roman" w:hAnsi="Times New Roman" w:cs="Times New Roman"/>
          <w:sz w:val="28"/>
          <w:szCs w:val="28"/>
          <w:lang w:eastAsia="ru-RU"/>
        </w:rPr>
        <w:t>б) пункт 1.1.4 исключить;</w:t>
      </w:r>
    </w:p>
    <w:p w:rsidR="009E32CA" w:rsidRPr="009E32CA" w:rsidRDefault="009E32CA" w:rsidP="009E32CA">
      <w:pPr>
        <w:spacing w:after="0" w:line="480" w:lineRule="auto"/>
        <w:ind w:firstLine="709"/>
        <w:jc w:val="both"/>
        <w:rPr>
          <w:rFonts w:ascii="Times New Roman" w:eastAsia="Times New Roman" w:hAnsi="Times New Roman" w:cs="Times New Roman"/>
          <w:sz w:val="28"/>
          <w:szCs w:val="28"/>
          <w:lang w:eastAsia="ru-RU"/>
        </w:rPr>
      </w:pPr>
      <w:r w:rsidRPr="009E32CA">
        <w:rPr>
          <w:rFonts w:ascii="Times New Roman" w:eastAsia="Times New Roman" w:hAnsi="Times New Roman" w:cs="Times New Roman"/>
          <w:sz w:val="28"/>
          <w:szCs w:val="28"/>
          <w:lang w:eastAsia="ru-RU"/>
        </w:rPr>
        <w:t>в) пункт 1.5 изложить в следующей редакции:</w:t>
      </w:r>
    </w:p>
    <w:tbl>
      <w:tblPr>
        <w:tblW w:w="10834" w:type="dxa"/>
        <w:tblInd w:w="-1053" w:type="dxa"/>
        <w:tblLayout w:type="fixed"/>
        <w:tblLook w:val="04A0"/>
      </w:tblPr>
      <w:tblGrid>
        <w:gridCol w:w="171"/>
        <w:gridCol w:w="1814"/>
        <w:gridCol w:w="1275"/>
        <w:gridCol w:w="1841"/>
        <w:gridCol w:w="1559"/>
        <w:gridCol w:w="1906"/>
        <w:gridCol w:w="1822"/>
        <w:gridCol w:w="446"/>
      </w:tblGrid>
      <w:tr w:rsidR="009E32CA" w:rsidRPr="009E32CA" w:rsidTr="009B6C2D">
        <w:tc>
          <w:tcPr>
            <w:tcW w:w="171" w:type="dxa"/>
            <w:tcBorders>
              <w:top w:val="nil"/>
              <w:left w:val="nil"/>
              <w:bottom w:val="nil"/>
              <w:right w:val="single" w:sz="4" w:space="0" w:color="auto"/>
            </w:tcBorders>
            <w:tcMar>
              <w:top w:w="75" w:type="dxa"/>
              <w:left w:w="0" w:type="dxa"/>
              <w:bottom w:w="75" w:type="dxa"/>
              <w:right w:w="150" w:type="dxa"/>
            </w:tcMar>
            <w:hideMark/>
          </w:tcPr>
          <w:p w:rsidR="009E32CA" w:rsidRPr="009E32CA" w:rsidRDefault="009E32CA">
            <w:pPr>
              <w:spacing w:after="0" w:line="240" w:lineRule="auto"/>
              <w:rPr>
                <w:rFonts w:ascii="Times New Roman" w:eastAsia="Times New Roman" w:hAnsi="Times New Roman" w:cs="Times New Roman"/>
                <w:sz w:val="28"/>
                <w:szCs w:val="28"/>
                <w:lang w:eastAsia="ru-RU"/>
              </w:rPr>
            </w:pPr>
            <w:r w:rsidRPr="009E32CA">
              <w:rPr>
                <w:rFonts w:ascii="Times New Roman" w:eastAsia="Times New Roman" w:hAnsi="Times New Roman" w:cs="Times New Roman"/>
                <w:sz w:val="28"/>
                <w:szCs w:val="28"/>
                <w:lang w:eastAsia="ru-RU"/>
              </w:rPr>
              <w:t>«</w:t>
            </w:r>
          </w:p>
        </w:tc>
        <w:tc>
          <w:tcPr>
            <w:tcW w:w="1814"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1.5. Программно-техническое</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развитие </w:t>
            </w:r>
            <w:r w:rsidRPr="009E32CA">
              <w:rPr>
                <w:rFonts w:ascii="Times New Roman" w:eastAsia="Times New Roman" w:hAnsi="Times New Roman" w:cs="Times New Roman"/>
                <w:sz w:val="20"/>
                <w:szCs w:val="20"/>
                <w:lang w:eastAsia="ru-RU"/>
              </w:rPr>
              <w:br/>
              <w:t xml:space="preserve">информационно-обучающего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комплекса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РЦОИТ </w:t>
            </w:r>
            <w:proofErr w:type="gramStart"/>
            <w:r w:rsidRPr="009E32CA">
              <w:rPr>
                <w:rFonts w:ascii="Times New Roman" w:eastAsia="Times New Roman" w:hAnsi="Times New Roman" w:cs="Times New Roman"/>
                <w:sz w:val="20"/>
                <w:szCs w:val="20"/>
                <w:lang w:eastAsia="ru-RU"/>
              </w:rPr>
              <w:t>при</w:t>
            </w:r>
            <w:proofErr w:type="gramEnd"/>
            <w:r w:rsidRPr="009E32CA">
              <w:rPr>
                <w:rFonts w:ascii="Times New Roman" w:eastAsia="Times New Roman" w:hAnsi="Times New Roman" w:cs="Times New Roman"/>
                <w:sz w:val="20"/>
                <w:szCs w:val="20"/>
                <w:lang w:eastAsia="ru-RU"/>
              </w:rPr>
              <w:t xml:space="preserve"> </w:t>
            </w:r>
            <w:proofErr w:type="gramStart"/>
            <w:r w:rsidRPr="009E32CA">
              <w:rPr>
                <w:rFonts w:ascii="Times New Roman" w:eastAsia="Times New Roman" w:hAnsi="Times New Roman" w:cs="Times New Roman"/>
                <w:sz w:val="20"/>
                <w:szCs w:val="20"/>
                <w:lang w:eastAsia="ru-RU"/>
              </w:rPr>
              <w:t>ЦИК</w:t>
            </w:r>
            <w:proofErr w:type="gramEnd"/>
            <w:r w:rsidRPr="009E32CA">
              <w:rPr>
                <w:rFonts w:ascii="Times New Roman" w:eastAsia="Times New Roman" w:hAnsi="Times New Roman" w:cs="Times New Roman"/>
                <w:sz w:val="20"/>
                <w:szCs w:val="20"/>
                <w:lang w:eastAsia="ru-RU"/>
              </w:rPr>
              <w:t xml:space="preserve"> России, в том числе </w:t>
            </w:r>
            <w:r w:rsidRPr="009E32CA">
              <w:rPr>
                <w:rFonts w:ascii="Times New Roman" w:eastAsia="Times New Roman" w:hAnsi="Times New Roman" w:cs="Times New Roman"/>
                <w:sz w:val="20"/>
                <w:szCs w:val="20"/>
                <w:lang w:eastAsia="ru-RU"/>
              </w:rPr>
              <w:br/>
              <w:t>модернизация сайта РЦОИТ при ЦИК России</w:t>
            </w:r>
          </w:p>
        </w:tc>
        <w:tc>
          <w:tcPr>
            <w:tcW w:w="1275"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В течение года</w:t>
            </w:r>
          </w:p>
        </w:tc>
        <w:tc>
          <w:tcPr>
            <w:tcW w:w="1841"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Отчет в рамках Сводного плана </w:t>
            </w:r>
          </w:p>
        </w:tc>
        <w:tc>
          <w:tcPr>
            <w:tcW w:w="1559"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Управления </w:t>
            </w:r>
            <w:r w:rsidRPr="009E32CA">
              <w:rPr>
                <w:rFonts w:ascii="Times New Roman" w:eastAsia="Times New Roman" w:hAnsi="Times New Roman" w:cs="Times New Roman"/>
                <w:sz w:val="20"/>
                <w:szCs w:val="20"/>
                <w:lang w:eastAsia="ru-RU"/>
              </w:rPr>
              <w:br/>
              <w:t xml:space="preserve">Аппарата </w:t>
            </w:r>
            <w:r w:rsidRPr="009E32CA">
              <w:rPr>
                <w:rFonts w:ascii="Times New Roman" w:eastAsia="Times New Roman" w:hAnsi="Times New Roman" w:cs="Times New Roman"/>
                <w:sz w:val="20"/>
                <w:szCs w:val="20"/>
                <w:lang w:eastAsia="ru-RU"/>
              </w:rPr>
              <w:br/>
              <w:t>ЦИК России (по направлениям деятельности)</w:t>
            </w:r>
          </w:p>
        </w:tc>
        <w:tc>
          <w:tcPr>
            <w:tcW w:w="1906"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Обеспечение функционирования информационно-обучающего </w:t>
            </w:r>
            <w:r w:rsidRPr="009E32CA">
              <w:rPr>
                <w:rFonts w:ascii="Times New Roman" w:eastAsia="Times New Roman" w:hAnsi="Times New Roman" w:cs="Times New Roman"/>
                <w:sz w:val="20"/>
                <w:szCs w:val="20"/>
                <w:lang w:eastAsia="ru-RU"/>
              </w:rPr>
              <w:br/>
              <w:t>комплекса</w:t>
            </w:r>
          </w:p>
        </w:tc>
        <w:tc>
          <w:tcPr>
            <w:tcW w:w="1822" w:type="dxa"/>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Федеральный закон</w:t>
            </w:r>
            <w:r w:rsidRPr="009E32CA">
              <w:rPr>
                <w:rFonts w:ascii="Times New Roman" w:eastAsia="Times New Roman" w:hAnsi="Times New Roman" w:cs="Times New Roman"/>
                <w:sz w:val="20"/>
                <w:szCs w:val="20"/>
                <w:lang w:eastAsia="ru-RU"/>
              </w:rPr>
              <w:br/>
              <w:t xml:space="preserve">от 12 июня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2002 года</w:t>
            </w:r>
            <w:r w:rsidRPr="009E32CA">
              <w:rPr>
                <w:rFonts w:ascii="Times New Roman" w:eastAsia="Times New Roman" w:hAnsi="Times New Roman" w:cs="Times New Roman"/>
                <w:sz w:val="20"/>
                <w:szCs w:val="20"/>
                <w:lang w:eastAsia="ru-RU"/>
              </w:rPr>
              <w:br/>
              <w:t>№ 67-ФЗ</w:t>
            </w:r>
            <w:r w:rsidRPr="009E32CA">
              <w:rPr>
                <w:rFonts w:ascii="Times New Roman" w:eastAsia="Times New Roman" w:hAnsi="Times New Roman" w:cs="Times New Roman"/>
                <w:sz w:val="20"/>
                <w:szCs w:val="20"/>
                <w:lang w:eastAsia="ru-RU"/>
              </w:rPr>
              <w:br/>
              <w:t xml:space="preserve">«Об основных </w:t>
            </w:r>
            <w:r w:rsidRPr="009E32CA">
              <w:rPr>
                <w:rFonts w:ascii="Times New Roman" w:eastAsia="Times New Roman" w:hAnsi="Times New Roman" w:cs="Times New Roman"/>
                <w:sz w:val="20"/>
                <w:szCs w:val="20"/>
                <w:lang w:eastAsia="ru-RU"/>
              </w:rPr>
              <w:br/>
              <w:t>гарантиях</w:t>
            </w:r>
            <w:r w:rsidRPr="009E32CA">
              <w:rPr>
                <w:rFonts w:ascii="Times New Roman" w:eastAsia="Times New Roman" w:hAnsi="Times New Roman" w:cs="Times New Roman"/>
                <w:sz w:val="20"/>
                <w:szCs w:val="20"/>
                <w:lang w:eastAsia="ru-RU"/>
              </w:rPr>
              <w:br/>
              <w:t xml:space="preserve">избирательных прав и права на участие в референдуме </w:t>
            </w:r>
            <w:r w:rsidRPr="009E32CA">
              <w:rPr>
                <w:rFonts w:ascii="Times New Roman" w:eastAsia="Times New Roman" w:hAnsi="Times New Roman" w:cs="Times New Roman"/>
                <w:sz w:val="20"/>
                <w:szCs w:val="20"/>
                <w:lang w:eastAsia="ru-RU"/>
              </w:rPr>
              <w:br/>
              <w:t xml:space="preserve">граждан </w:t>
            </w:r>
            <w:r w:rsidRPr="009E32CA">
              <w:rPr>
                <w:rFonts w:ascii="Times New Roman" w:eastAsia="Times New Roman" w:hAnsi="Times New Roman" w:cs="Times New Roman"/>
                <w:sz w:val="20"/>
                <w:szCs w:val="20"/>
                <w:lang w:eastAsia="ru-RU"/>
              </w:rPr>
              <w:br/>
              <w:t xml:space="preserve">Российской </w:t>
            </w:r>
            <w:r w:rsidRPr="009E32CA">
              <w:rPr>
                <w:rFonts w:ascii="Times New Roman" w:eastAsia="Times New Roman" w:hAnsi="Times New Roman" w:cs="Times New Roman"/>
                <w:sz w:val="20"/>
                <w:szCs w:val="20"/>
                <w:lang w:eastAsia="ru-RU"/>
              </w:rPr>
              <w:br/>
              <w:t xml:space="preserve">Федерации», </w:t>
            </w:r>
            <w:r w:rsidRPr="009E32CA">
              <w:rPr>
                <w:rFonts w:ascii="Times New Roman" w:eastAsia="Times New Roman" w:hAnsi="Times New Roman" w:cs="Times New Roman"/>
                <w:sz w:val="20"/>
                <w:szCs w:val="20"/>
                <w:lang w:eastAsia="ru-RU"/>
              </w:rPr>
              <w:br/>
              <w:t xml:space="preserve">постановление Центральной </w:t>
            </w:r>
            <w:r w:rsidRPr="009E32CA">
              <w:rPr>
                <w:rFonts w:ascii="Times New Roman" w:eastAsia="Times New Roman" w:hAnsi="Times New Roman" w:cs="Times New Roman"/>
                <w:sz w:val="20"/>
                <w:szCs w:val="20"/>
                <w:lang w:eastAsia="ru-RU"/>
              </w:rPr>
              <w:br/>
              <w:t>избирательной</w:t>
            </w:r>
            <w:r w:rsidRPr="009E32CA">
              <w:rPr>
                <w:rFonts w:ascii="Times New Roman" w:eastAsia="Times New Roman" w:hAnsi="Times New Roman" w:cs="Times New Roman"/>
                <w:sz w:val="20"/>
                <w:szCs w:val="20"/>
                <w:lang w:eastAsia="ru-RU"/>
              </w:rPr>
              <w:br/>
              <w:t xml:space="preserve">комиссии </w:t>
            </w:r>
            <w:r w:rsidRPr="009E32CA">
              <w:rPr>
                <w:rFonts w:ascii="Times New Roman" w:eastAsia="Times New Roman" w:hAnsi="Times New Roman" w:cs="Times New Roman"/>
                <w:sz w:val="20"/>
                <w:szCs w:val="20"/>
                <w:lang w:eastAsia="ru-RU"/>
              </w:rPr>
              <w:br/>
            </w:r>
            <w:r w:rsidRPr="009E32CA">
              <w:rPr>
                <w:rFonts w:ascii="Times New Roman" w:eastAsia="Times New Roman" w:hAnsi="Times New Roman" w:cs="Times New Roman"/>
                <w:sz w:val="20"/>
                <w:szCs w:val="20"/>
                <w:lang w:eastAsia="ru-RU"/>
              </w:rPr>
              <w:lastRenderedPageBreak/>
              <w:t xml:space="preserve">Российской </w:t>
            </w:r>
            <w:r w:rsidRPr="009E32CA">
              <w:rPr>
                <w:rFonts w:ascii="Times New Roman" w:eastAsia="Times New Roman" w:hAnsi="Times New Roman" w:cs="Times New Roman"/>
                <w:sz w:val="20"/>
                <w:szCs w:val="20"/>
                <w:lang w:eastAsia="ru-RU"/>
              </w:rPr>
              <w:br/>
              <w:t>Федерации</w:t>
            </w:r>
            <w:r w:rsidRPr="009E32CA">
              <w:rPr>
                <w:rFonts w:ascii="Times New Roman" w:eastAsia="Times New Roman" w:hAnsi="Times New Roman" w:cs="Times New Roman"/>
                <w:sz w:val="20"/>
                <w:szCs w:val="20"/>
                <w:lang w:eastAsia="ru-RU"/>
              </w:rPr>
              <w:br/>
              <w:t xml:space="preserve">от 10 февраля </w:t>
            </w:r>
            <w:r w:rsidRPr="009E32CA">
              <w:rPr>
                <w:rFonts w:ascii="Times New Roman" w:eastAsia="Times New Roman" w:hAnsi="Times New Roman" w:cs="Times New Roman"/>
                <w:sz w:val="20"/>
                <w:szCs w:val="20"/>
                <w:lang w:eastAsia="ru-RU"/>
              </w:rPr>
              <w:br/>
              <w:t xml:space="preserve">2016 года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323/1839-6</w:t>
            </w:r>
            <w:r w:rsidRPr="009E32CA">
              <w:rPr>
                <w:rFonts w:ascii="Times New Roman" w:eastAsia="Times New Roman" w:hAnsi="Times New Roman" w:cs="Times New Roman"/>
                <w:sz w:val="20"/>
                <w:szCs w:val="20"/>
                <w:lang w:eastAsia="ru-RU"/>
              </w:rPr>
              <w:br/>
              <w:t xml:space="preserve">«О Концепции </w:t>
            </w:r>
            <w:r w:rsidRPr="009E32CA">
              <w:rPr>
                <w:rFonts w:ascii="Times New Roman" w:eastAsia="Times New Roman" w:hAnsi="Times New Roman" w:cs="Times New Roman"/>
                <w:sz w:val="20"/>
                <w:szCs w:val="20"/>
                <w:lang w:eastAsia="ru-RU"/>
              </w:rPr>
              <w:br/>
              <w:t xml:space="preserve">обучения кадров избирательных </w:t>
            </w:r>
            <w:r w:rsidRPr="009E32CA">
              <w:rPr>
                <w:rFonts w:ascii="Times New Roman" w:eastAsia="Times New Roman" w:hAnsi="Times New Roman" w:cs="Times New Roman"/>
                <w:sz w:val="20"/>
                <w:szCs w:val="20"/>
                <w:lang w:eastAsia="ru-RU"/>
              </w:rPr>
              <w:br/>
              <w:t xml:space="preserve">комиссий и других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участников избирательного </w:t>
            </w:r>
            <w:r w:rsidRPr="009E32CA">
              <w:rPr>
                <w:rFonts w:ascii="Times New Roman" w:eastAsia="Times New Roman" w:hAnsi="Times New Roman" w:cs="Times New Roman"/>
                <w:sz w:val="20"/>
                <w:szCs w:val="20"/>
                <w:lang w:eastAsia="ru-RU"/>
              </w:rPr>
              <w:br/>
              <w:t>(</w:t>
            </w:r>
            <w:proofErr w:type="spellStart"/>
            <w:r w:rsidRPr="009E32CA">
              <w:rPr>
                <w:rFonts w:ascii="Times New Roman" w:eastAsia="Times New Roman" w:hAnsi="Times New Roman" w:cs="Times New Roman"/>
                <w:sz w:val="20"/>
                <w:szCs w:val="20"/>
                <w:lang w:eastAsia="ru-RU"/>
              </w:rPr>
              <w:t>референдумно</w:t>
            </w:r>
            <w:r w:rsidR="009417C4">
              <w:rPr>
                <w:rFonts w:ascii="Times New Roman" w:eastAsia="Times New Roman" w:hAnsi="Times New Roman" w:cs="Times New Roman"/>
                <w:sz w:val="20"/>
                <w:szCs w:val="20"/>
                <w:lang w:eastAsia="ru-RU"/>
              </w:rPr>
              <w:t>-</w:t>
            </w:r>
            <w:r w:rsidRPr="009E32CA">
              <w:rPr>
                <w:rFonts w:ascii="Times New Roman" w:eastAsia="Times New Roman" w:hAnsi="Times New Roman" w:cs="Times New Roman"/>
                <w:sz w:val="20"/>
                <w:szCs w:val="20"/>
                <w:lang w:eastAsia="ru-RU"/>
              </w:rPr>
              <w:t>го</w:t>
            </w:r>
            <w:proofErr w:type="spellEnd"/>
            <w:r w:rsidRPr="009E32CA">
              <w:rPr>
                <w:rFonts w:ascii="Times New Roman" w:eastAsia="Times New Roman" w:hAnsi="Times New Roman" w:cs="Times New Roman"/>
                <w:sz w:val="20"/>
                <w:szCs w:val="20"/>
                <w:lang w:eastAsia="ru-RU"/>
              </w:rPr>
              <w:t>) процесса</w:t>
            </w:r>
            <w:r w:rsidRPr="009E32CA">
              <w:rPr>
                <w:rFonts w:ascii="Times New Roman" w:eastAsia="Times New Roman" w:hAnsi="Times New Roman" w:cs="Times New Roman"/>
                <w:sz w:val="20"/>
                <w:szCs w:val="20"/>
                <w:lang w:eastAsia="ru-RU"/>
              </w:rPr>
              <w:br/>
              <w:t xml:space="preserve">в Российской </w:t>
            </w:r>
            <w:r w:rsidRPr="009E32CA">
              <w:rPr>
                <w:rFonts w:ascii="Times New Roman" w:eastAsia="Times New Roman" w:hAnsi="Times New Roman" w:cs="Times New Roman"/>
                <w:sz w:val="20"/>
                <w:szCs w:val="20"/>
                <w:lang w:eastAsia="ru-RU"/>
              </w:rPr>
              <w:br/>
              <w:t>Федерации</w:t>
            </w:r>
            <w:r w:rsidRPr="009E32CA">
              <w:rPr>
                <w:rFonts w:ascii="Times New Roman" w:eastAsia="Times New Roman" w:hAnsi="Times New Roman" w:cs="Times New Roman"/>
                <w:sz w:val="20"/>
                <w:szCs w:val="20"/>
                <w:lang w:eastAsia="ru-RU"/>
              </w:rPr>
              <w:br/>
              <w:t>в 2016–2018 годах»</w:t>
            </w:r>
          </w:p>
        </w:tc>
        <w:tc>
          <w:tcPr>
            <w:tcW w:w="446" w:type="dxa"/>
            <w:tcBorders>
              <w:top w:val="nil"/>
              <w:left w:val="single" w:sz="4" w:space="0" w:color="auto"/>
              <w:bottom w:val="nil"/>
              <w:right w:val="nil"/>
            </w:tcBorders>
            <w:tcMar>
              <w:top w:w="75" w:type="dxa"/>
              <w:left w:w="0" w:type="dxa"/>
              <w:bottom w:w="75" w:type="dxa"/>
              <w:right w:w="150" w:type="dxa"/>
            </w:tcMar>
            <w:vAlign w:val="bottom"/>
          </w:tcPr>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E32CA" w:rsidRPr="009E32CA" w:rsidRDefault="009E32CA" w:rsidP="009417C4">
            <w:pPr>
              <w:spacing w:after="0" w:line="240" w:lineRule="auto"/>
              <w:jc w:val="center"/>
              <w:rPr>
                <w:rFonts w:ascii="Times New Roman" w:eastAsia="Times New Roman" w:hAnsi="Times New Roman" w:cs="Times New Roman"/>
                <w:sz w:val="20"/>
                <w:szCs w:val="20"/>
                <w:lang w:eastAsia="ru-RU"/>
              </w:rPr>
            </w:pPr>
          </w:p>
          <w:p w:rsidR="009417C4" w:rsidRDefault="009417C4" w:rsidP="009417C4">
            <w:pPr>
              <w:spacing w:after="0" w:line="240" w:lineRule="auto"/>
              <w:jc w:val="center"/>
              <w:rPr>
                <w:rFonts w:ascii="Times New Roman" w:eastAsia="Times New Roman" w:hAnsi="Times New Roman" w:cs="Times New Roman"/>
                <w:sz w:val="28"/>
                <w:szCs w:val="28"/>
                <w:lang w:eastAsia="ru-RU"/>
              </w:rPr>
            </w:pPr>
          </w:p>
          <w:p w:rsidR="009E32CA" w:rsidRPr="009E32CA" w:rsidRDefault="009E32CA" w:rsidP="009417C4">
            <w:pPr>
              <w:spacing w:after="0" w:line="240" w:lineRule="auto"/>
              <w:jc w:val="center"/>
              <w:rPr>
                <w:rFonts w:ascii="Times New Roman" w:eastAsia="Times New Roman" w:hAnsi="Times New Roman" w:cs="Times New Roman"/>
                <w:sz w:val="28"/>
                <w:szCs w:val="28"/>
                <w:lang w:eastAsia="ru-RU"/>
              </w:rPr>
            </w:pPr>
            <w:r w:rsidRPr="009E32CA">
              <w:rPr>
                <w:rFonts w:ascii="Times New Roman" w:eastAsia="Times New Roman" w:hAnsi="Times New Roman" w:cs="Times New Roman"/>
                <w:sz w:val="28"/>
                <w:szCs w:val="28"/>
                <w:lang w:eastAsia="ru-RU"/>
              </w:rPr>
              <w:t>»;</w:t>
            </w:r>
          </w:p>
        </w:tc>
      </w:tr>
    </w:tbl>
    <w:p w:rsidR="009E32CA" w:rsidRPr="009E32CA" w:rsidRDefault="009E32CA" w:rsidP="009E32CA">
      <w:pPr>
        <w:spacing w:after="0" w:line="360" w:lineRule="auto"/>
        <w:ind w:firstLine="709"/>
        <w:jc w:val="both"/>
        <w:rPr>
          <w:rFonts w:ascii="Times New Roman" w:eastAsia="Times New Roman" w:hAnsi="Times New Roman" w:cs="Times New Roman"/>
          <w:sz w:val="8"/>
          <w:szCs w:val="8"/>
          <w:lang w:eastAsia="ru-RU"/>
        </w:rPr>
      </w:pPr>
    </w:p>
    <w:p w:rsidR="009E32CA" w:rsidRPr="009E32CA" w:rsidRDefault="009E32CA" w:rsidP="009E32CA">
      <w:pPr>
        <w:spacing w:after="0" w:line="360" w:lineRule="auto"/>
        <w:ind w:firstLine="709"/>
        <w:jc w:val="both"/>
        <w:rPr>
          <w:rFonts w:ascii="Times New Roman" w:eastAsia="Times New Roman" w:hAnsi="Times New Roman" w:cs="Times New Roman"/>
          <w:sz w:val="28"/>
          <w:szCs w:val="28"/>
          <w:lang w:eastAsia="ru-RU"/>
        </w:rPr>
      </w:pPr>
      <w:r w:rsidRPr="009E32CA">
        <w:rPr>
          <w:rFonts w:ascii="Times New Roman" w:eastAsia="Times New Roman" w:hAnsi="Times New Roman" w:cs="Times New Roman"/>
          <w:sz w:val="28"/>
          <w:szCs w:val="28"/>
          <w:lang w:eastAsia="ru-RU"/>
        </w:rPr>
        <w:t>г) пункт 1.7 исключить;</w:t>
      </w:r>
    </w:p>
    <w:p w:rsidR="009E32CA" w:rsidRPr="009E32CA" w:rsidRDefault="009E32CA" w:rsidP="009E32CA">
      <w:pPr>
        <w:spacing w:after="0" w:line="480" w:lineRule="auto"/>
        <w:ind w:firstLine="709"/>
        <w:jc w:val="both"/>
        <w:rPr>
          <w:rFonts w:ascii="Times New Roman" w:eastAsia="Times New Roman" w:hAnsi="Times New Roman" w:cs="Times New Roman"/>
          <w:sz w:val="28"/>
          <w:szCs w:val="28"/>
          <w:lang w:eastAsia="ru-RU"/>
        </w:rPr>
      </w:pPr>
      <w:proofErr w:type="spellStart"/>
      <w:r w:rsidRPr="009E32CA">
        <w:rPr>
          <w:rFonts w:ascii="Times New Roman" w:eastAsia="Times New Roman" w:hAnsi="Times New Roman" w:cs="Times New Roman"/>
          <w:sz w:val="28"/>
          <w:szCs w:val="28"/>
          <w:lang w:eastAsia="ru-RU"/>
        </w:rPr>
        <w:t>д</w:t>
      </w:r>
      <w:proofErr w:type="spellEnd"/>
      <w:r w:rsidRPr="009E32CA">
        <w:rPr>
          <w:rFonts w:ascii="Times New Roman" w:eastAsia="Times New Roman" w:hAnsi="Times New Roman" w:cs="Times New Roman"/>
          <w:sz w:val="28"/>
          <w:szCs w:val="28"/>
          <w:lang w:eastAsia="ru-RU"/>
        </w:rPr>
        <w:t>) пункт 2.13 изложить в следующей редакции:</w:t>
      </w:r>
    </w:p>
    <w:tbl>
      <w:tblPr>
        <w:tblW w:w="5784" w:type="pct"/>
        <w:tblInd w:w="-1074" w:type="dxa"/>
        <w:tblLook w:val="04A0"/>
      </w:tblPr>
      <w:tblGrid>
        <w:gridCol w:w="318"/>
        <w:gridCol w:w="1776"/>
        <w:gridCol w:w="1324"/>
        <w:gridCol w:w="1830"/>
        <w:gridCol w:w="1551"/>
        <w:gridCol w:w="1804"/>
        <w:gridCol w:w="1844"/>
        <w:gridCol w:w="566"/>
      </w:tblGrid>
      <w:tr w:rsidR="009E32CA" w:rsidRPr="009E32CA" w:rsidTr="008C121E">
        <w:tc>
          <w:tcPr>
            <w:tcW w:w="144" w:type="pct"/>
            <w:tcBorders>
              <w:top w:val="nil"/>
              <w:left w:val="nil"/>
              <w:bottom w:val="nil"/>
              <w:right w:val="single" w:sz="4" w:space="0" w:color="auto"/>
            </w:tcBorders>
            <w:tcMar>
              <w:top w:w="15" w:type="dxa"/>
              <w:left w:w="15" w:type="dxa"/>
              <w:bottom w:w="15" w:type="dxa"/>
              <w:right w:w="15" w:type="dxa"/>
            </w:tcMar>
            <w:hideMark/>
          </w:tcPr>
          <w:p w:rsidR="009E32CA" w:rsidRPr="009E32CA" w:rsidRDefault="009E32CA">
            <w:pPr>
              <w:spacing w:after="300" w:line="240" w:lineRule="auto"/>
              <w:ind w:left="99"/>
              <w:rPr>
                <w:rFonts w:ascii="Times New Roman" w:eastAsia="Times New Roman" w:hAnsi="Times New Roman" w:cs="Times New Roman"/>
                <w:sz w:val="28"/>
                <w:szCs w:val="28"/>
                <w:lang w:eastAsia="ru-RU"/>
              </w:rPr>
            </w:pPr>
            <w:r w:rsidRPr="009E32CA">
              <w:rPr>
                <w:rFonts w:ascii="Times New Roman" w:eastAsia="Times New Roman" w:hAnsi="Times New Roman" w:cs="Times New Roman"/>
                <w:sz w:val="28"/>
                <w:szCs w:val="28"/>
                <w:lang w:eastAsia="ru-RU"/>
              </w:rPr>
              <w:t>«</w:t>
            </w:r>
          </w:p>
        </w:tc>
        <w:tc>
          <w:tcPr>
            <w:tcW w:w="806" w:type="pct"/>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2.13. Участие </w:t>
            </w:r>
            <w:r w:rsidRPr="009E32CA">
              <w:rPr>
                <w:rFonts w:ascii="Times New Roman" w:eastAsia="Times New Roman" w:hAnsi="Times New Roman" w:cs="Times New Roman"/>
                <w:sz w:val="20"/>
                <w:szCs w:val="20"/>
                <w:lang w:eastAsia="ru-RU"/>
              </w:rPr>
              <w:br/>
              <w:t xml:space="preserve">в организации </w:t>
            </w:r>
            <w:r w:rsidRPr="009E32CA">
              <w:rPr>
                <w:rFonts w:ascii="Times New Roman" w:eastAsia="Times New Roman" w:hAnsi="Times New Roman" w:cs="Times New Roman"/>
                <w:sz w:val="20"/>
                <w:szCs w:val="20"/>
                <w:lang w:eastAsia="ru-RU"/>
              </w:rPr>
              <w:br/>
              <w:t xml:space="preserve">и проведении </w:t>
            </w:r>
            <w:r w:rsidRPr="009E32CA">
              <w:rPr>
                <w:rFonts w:ascii="Times New Roman" w:eastAsia="Times New Roman" w:hAnsi="Times New Roman" w:cs="Times New Roman"/>
                <w:sz w:val="20"/>
                <w:szCs w:val="20"/>
                <w:lang w:eastAsia="ru-RU"/>
              </w:rPr>
              <w:br/>
              <w:t xml:space="preserve">мероприятий, приуроченных </w:t>
            </w:r>
            <w:r w:rsidRPr="009E32CA">
              <w:rPr>
                <w:rFonts w:ascii="Times New Roman" w:eastAsia="Times New Roman" w:hAnsi="Times New Roman" w:cs="Times New Roman"/>
                <w:sz w:val="20"/>
                <w:szCs w:val="20"/>
                <w:lang w:eastAsia="ru-RU"/>
              </w:rPr>
              <w:br/>
              <w:t xml:space="preserve">к 25-летию </w:t>
            </w:r>
            <w:r w:rsidRPr="009E32CA">
              <w:rPr>
                <w:rFonts w:ascii="Times New Roman" w:eastAsia="Times New Roman" w:hAnsi="Times New Roman" w:cs="Times New Roman"/>
                <w:sz w:val="20"/>
                <w:szCs w:val="20"/>
                <w:lang w:eastAsia="ru-RU"/>
              </w:rPr>
              <w:br/>
              <w:t xml:space="preserve">избирательной системы </w:t>
            </w:r>
            <w:r w:rsidRPr="009E32CA">
              <w:rPr>
                <w:rFonts w:ascii="Times New Roman" w:eastAsia="Times New Roman" w:hAnsi="Times New Roman" w:cs="Times New Roman"/>
                <w:sz w:val="20"/>
                <w:szCs w:val="20"/>
                <w:lang w:eastAsia="ru-RU"/>
              </w:rPr>
              <w:br/>
              <w:t xml:space="preserve">Российской </w:t>
            </w:r>
            <w:r w:rsidRPr="009E32CA">
              <w:rPr>
                <w:rFonts w:ascii="Times New Roman" w:eastAsia="Times New Roman" w:hAnsi="Times New Roman" w:cs="Times New Roman"/>
                <w:sz w:val="20"/>
                <w:szCs w:val="20"/>
                <w:lang w:eastAsia="ru-RU"/>
              </w:rPr>
              <w:br/>
              <w:t>Федерации</w:t>
            </w:r>
          </w:p>
        </w:tc>
        <w:tc>
          <w:tcPr>
            <w:tcW w:w="601" w:type="pct"/>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Второе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полугодие</w:t>
            </w:r>
          </w:p>
        </w:tc>
        <w:tc>
          <w:tcPr>
            <w:tcW w:w="831" w:type="pct"/>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Отчет в рамках Сводного плана,</w:t>
            </w:r>
            <w:r w:rsidRPr="009E32CA">
              <w:rPr>
                <w:rFonts w:ascii="Times New Roman" w:eastAsia="Times New Roman" w:hAnsi="Times New Roman" w:cs="Times New Roman"/>
                <w:sz w:val="20"/>
                <w:szCs w:val="20"/>
                <w:lang w:eastAsia="ru-RU"/>
              </w:rPr>
              <w:br/>
              <w:t xml:space="preserve">размещение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информационных материалов на Информационном </w:t>
            </w:r>
            <w:r w:rsidRPr="009E32CA">
              <w:rPr>
                <w:rFonts w:ascii="Times New Roman" w:eastAsia="Times New Roman" w:hAnsi="Times New Roman" w:cs="Times New Roman"/>
                <w:sz w:val="20"/>
                <w:szCs w:val="20"/>
                <w:lang w:eastAsia="ru-RU"/>
              </w:rPr>
              <w:br/>
              <w:t xml:space="preserve">портале </w:t>
            </w:r>
            <w:r w:rsidRPr="009E32CA">
              <w:rPr>
                <w:rFonts w:ascii="Times New Roman" w:eastAsia="Times New Roman" w:hAnsi="Times New Roman" w:cs="Times New Roman"/>
                <w:sz w:val="20"/>
                <w:szCs w:val="20"/>
                <w:lang w:eastAsia="ru-RU"/>
              </w:rPr>
              <w:br/>
              <w:t xml:space="preserve">(интернет-сайте) РЦОИТ </w:t>
            </w:r>
            <w:proofErr w:type="gramStart"/>
            <w:r w:rsidRPr="009E32CA">
              <w:rPr>
                <w:rFonts w:ascii="Times New Roman" w:eastAsia="Times New Roman" w:hAnsi="Times New Roman" w:cs="Times New Roman"/>
                <w:sz w:val="20"/>
                <w:szCs w:val="20"/>
                <w:lang w:eastAsia="ru-RU"/>
              </w:rPr>
              <w:t>при</w:t>
            </w:r>
            <w:proofErr w:type="gramEnd"/>
            <w:r w:rsidRPr="009E32CA">
              <w:rPr>
                <w:rFonts w:ascii="Times New Roman" w:eastAsia="Times New Roman" w:hAnsi="Times New Roman" w:cs="Times New Roman"/>
                <w:sz w:val="20"/>
                <w:szCs w:val="20"/>
                <w:lang w:eastAsia="ru-RU"/>
              </w:rPr>
              <w:t xml:space="preserve"> </w:t>
            </w:r>
            <w:proofErr w:type="gramStart"/>
            <w:r w:rsidRPr="009E32CA">
              <w:rPr>
                <w:rFonts w:ascii="Times New Roman" w:eastAsia="Times New Roman" w:hAnsi="Times New Roman" w:cs="Times New Roman"/>
                <w:sz w:val="20"/>
                <w:szCs w:val="20"/>
                <w:lang w:eastAsia="ru-RU"/>
              </w:rPr>
              <w:t>ЦИК</w:t>
            </w:r>
            <w:proofErr w:type="gramEnd"/>
            <w:r w:rsidRPr="009E32CA">
              <w:rPr>
                <w:rFonts w:ascii="Times New Roman" w:eastAsia="Times New Roman" w:hAnsi="Times New Roman" w:cs="Times New Roman"/>
                <w:sz w:val="20"/>
                <w:szCs w:val="20"/>
                <w:lang w:eastAsia="ru-RU"/>
              </w:rPr>
              <w:t xml:space="preserve"> России</w:t>
            </w:r>
          </w:p>
        </w:tc>
        <w:tc>
          <w:tcPr>
            <w:tcW w:w="704" w:type="pct"/>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Гришина М.В., члены ЦИК России,</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управления </w:t>
            </w:r>
            <w:r w:rsidRPr="009E32CA">
              <w:rPr>
                <w:rFonts w:ascii="Times New Roman" w:eastAsia="Times New Roman" w:hAnsi="Times New Roman" w:cs="Times New Roman"/>
                <w:sz w:val="20"/>
                <w:szCs w:val="20"/>
                <w:lang w:eastAsia="ru-RU"/>
              </w:rPr>
              <w:br/>
              <w:t xml:space="preserve">Аппарата </w:t>
            </w:r>
            <w:r w:rsidRPr="009E32CA">
              <w:rPr>
                <w:rFonts w:ascii="Times New Roman" w:eastAsia="Times New Roman" w:hAnsi="Times New Roman" w:cs="Times New Roman"/>
                <w:sz w:val="20"/>
                <w:szCs w:val="20"/>
                <w:lang w:eastAsia="ru-RU"/>
              </w:rPr>
              <w:br/>
              <w:t>ЦИК России</w:t>
            </w:r>
            <w:r w:rsidRPr="009E32CA">
              <w:rPr>
                <w:rFonts w:ascii="Times New Roman" w:eastAsia="Times New Roman" w:hAnsi="Times New Roman" w:cs="Times New Roman"/>
                <w:sz w:val="20"/>
                <w:szCs w:val="20"/>
                <w:lang w:eastAsia="ru-RU"/>
              </w:rPr>
              <w:br/>
              <w:t>(по направлениям деятельности)</w:t>
            </w:r>
          </w:p>
        </w:tc>
        <w:tc>
          <w:tcPr>
            <w:tcW w:w="819" w:type="pct"/>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Повышение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уровня </w:t>
            </w:r>
            <w:r w:rsidRPr="009E32CA">
              <w:rPr>
                <w:rFonts w:ascii="Times New Roman" w:eastAsia="Times New Roman" w:hAnsi="Times New Roman" w:cs="Times New Roman"/>
                <w:sz w:val="20"/>
                <w:szCs w:val="20"/>
                <w:lang w:eastAsia="ru-RU"/>
              </w:rPr>
              <w:br/>
            </w:r>
            <w:proofErr w:type="gramStart"/>
            <w:r w:rsidRPr="009E32CA">
              <w:rPr>
                <w:rFonts w:ascii="Times New Roman" w:eastAsia="Times New Roman" w:hAnsi="Times New Roman" w:cs="Times New Roman"/>
                <w:sz w:val="20"/>
                <w:szCs w:val="20"/>
                <w:lang w:eastAsia="ru-RU"/>
              </w:rPr>
              <w:t>правовой</w:t>
            </w:r>
            <w:proofErr w:type="gramEnd"/>
            <w:r w:rsidRPr="009E32CA">
              <w:rPr>
                <w:rFonts w:ascii="Times New Roman" w:eastAsia="Times New Roman" w:hAnsi="Times New Roman" w:cs="Times New Roman"/>
                <w:sz w:val="20"/>
                <w:szCs w:val="20"/>
                <w:lang w:eastAsia="ru-RU"/>
              </w:rPr>
              <w:t xml:space="preserve">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культуры </w:t>
            </w:r>
            <w:r w:rsidRPr="009E32CA">
              <w:rPr>
                <w:rFonts w:ascii="Times New Roman" w:eastAsia="Times New Roman" w:hAnsi="Times New Roman" w:cs="Times New Roman"/>
                <w:sz w:val="20"/>
                <w:szCs w:val="20"/>
                <w:lang w:eastAsia="ru-RU"/>
              </w:rPr>
              <w:br/>
              <w:t>избирателей</w:t>
            </w:r>
          </w:p>
        </w:tc>
        <w:tc>
          <w:tcPr>
            <w:tcW w:w="837" w:type="pct"/>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Федеральный закон</w:t>
            </w:r>
            <w:r w:rsidRPr="009E32CA">
              <w:rPr>
                <w:rFonts w:ascii="Times New Roman" w:eastAsia="Times New Roman" w:hAnsi="Times New Roman" w:cs="Times New Roman"/>
                <w:sz w:val="20"/>
                <w:szCs w:val="20"/>
                <w:lang w:eastAsia="ru-RU"/>
              </w:rPr>
              <w:br/>
              <w:t xml:space="preserve">от 12 июня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2002 года</w:t>
            </w:r>
            <w:r w:rsidRPr="009E32CA">
              <w:rPr>
                <w:rFonts w:ascii="Times New Roman" w:eastAsia="Times New Roman" w:hAnsi="Times New Roman" w:cs="Times New Roman"/>
                <w:sz w:val="20"/>
                <w:szCs w:val="20"/>
                <w:lang w:eastAsia="ru-RU"/>
              </w:rPr>
              <w:br/>
              <w:t>№ 67-ФЗ</w:t>
            </w:r>
            <w:r w:rsidRPr="009E32CA">
              <w:rPr>
                <w:rFonts w:ascii="Times New Roman" w:eastAsia="Times New Roman" w:hAnsi="Times New Roman" w:cs="Times New Roman"/>
                <w:sz w:val="20"/>
                <w:szCs w:val="20"/>
                <w:lang w:eastAsia="ru-RU"/>
              </w:rPr>
              <w:br/>
              <w:t xml:space="preserve">«Об основных </w:t>
            </w:r>
            <w:r w:rsidRPr="009E32CA">
              <w:rPr>
                <w:rFonts w:ascii="Times New Roman" w:eastAsia="Times New Roman" w:hAnsi="Times New Roman" w:cs="Times New Roman"/>
                <w:sz w:val="20"/>
                <w:szCs w:val="20"/>
                <w:lang w:eastAsia="ru-RU"/>
              </w:rPr>
              <w:br/>
              <w:t xml:space="preserve">гарантиях </w:t>
            </w:r>
            <w:r w:rsidRPr="009E32CA">
              <w:rPr>
                <w:rFonts w:ascii="Times New Roman" w:eastAsia="Times New Roman" w:hAnsi="Times New Roman" w:cs="Times New Roman"/>
                <w:sz w:val="20"/>
                <w:szCs w:val="20"/>
                <w:lang w:eastAsia="ru-RU"/>
              </w:rPr>
              <w:br/>
              <w:t xml:space="preserve">избирательных прав и права на участие в референдуме </w:t>
            </w:r>
            <w:r w:rsidRPr="009E32CA">
              <w:rPr>
                <w:rFonts w:ascii="Times New Roman" w:eastAsia="Times New Roman" w:hAnsi="Times New Roman" w:cs="Times New Roman"/>
                <w:sz w:val="20"/>
                <w:szCs w:val="20"/>
                <w:lang w:eastAsia="ru-RU"/>
              </w:rPr>
              <w:br/>
              <w:t xml:space="preserve">граждан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Российской Федерации»,</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Устав </w:t>
            </w:r>
            <w:proofErr w:type="gramStart"/>
            <w:r w:rsidRPr="009E32CA">
              <w:rPr>
                <w:rFonts w:ascii="Times New Roman" w:eastAsia="Times New Roman" w:hAnsi="Times New Roman" w:cs="Times New Roman"/>
                <w:sz w:val="20"/>
                <w:szCs w:val="20"/>
                <w:lang w:eastAsia="ru-RU"/>
              </w:rPr>
              <w:t>федерального</w:t>
            </w:r>
            <w:proofErr w:type="gramEnd"/>
            <w:r w:rsidRPr="009E32CA">
              <w:rPr>
                <w:rFonts w:ascii="Times New Roman" w:eastAsia="Times New Roman" w:hAnsi="Times New Roman" w:cs="Times New Roman"/>
                <w:sz w:val="20"/>
                <w:szCs w:val="20"/>
                <w:lang w:eastAsia="ru-RU"/>
              </w:rPr>
              <w:t xml:space="preserve">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казенного </w:t>
            </w:r>
            <w:r w:rsidRPr="009E32CA">
              <w:rPr>
                <w:rFonts w:ascii="Times New Roman" w:eastAsia="Times New Roman" w:hAnsi="Times New Roman" w:cs="Times New Roman"/>
                <w:sz w:val="20"/>
                <w:szCs w:val="20"/>
                <w:lang w:eastAsia="ru-RU"/>
              </w:rPr>
              <w:br/>
              <w:t xml:space="preserve">учреждения </w:t>
            </w:r>
            <w:r w:rsidRPr="009E32CA">
              <w:rPr>
                <w:rFonts w:ascii="Times New Roman" w:eastAsia="Times New Roman" w:hAnsi="Times New Roman" w:cs="Times New Roman"/>
                <w:sz w:val="20"/>
                <w:szCs w:val="20"/>
                <w:lang w:eastAsia="ru-RU"/>
              </w:rPr>
              <w:br/>
              <w:t xml:space="preserve">«Российский центр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обучения избирательным технологиям </w:t>
            </w:r>
            <w:proofErr w:type="gramStart"/>
            <w:r w:rsidRPr="009E32CA">
              <w:rPr>
                <w:rFonts w:ascii="Times New Roman" w:eastAsia="Times New Roman" w:hAnsi="Times New Roman" w:cs="Times New Roman"/>
                <w:sz w:val="20"/>
                <w:szCs w:val="20"/>
                <w:lang w:eastAsia="ru-RU"/>
              </w:rPr>
              <w:t>при</w:t>
            </w:r>
            <w:proofErr w:type="gramEnd"/>
            <w:r w:rsidRPr="009E32CA">
              <w:rPr>
                <w:rFonts w:ascii="Times New Roman" w:eastAsia="Times New Roman" w:hAnsi="Times New Roman" w:cs="Times New Roman"/>
                <w:sz w:val="20"/>
                <w:szCs w:val="20"/>
                <w:lang w:eastAsia="ru-RU"/>
              </w:rPr>
              <w:t xml:space="preserve">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Центральной избирательной </w:t>
            </w:r>
            <w:r w:rsidRPr="009E32CA">
              <w:rPr>
                <w:rFonts w:ascii="Times New Roman" w:eastAsia="Times New Roman" w:hAnsi="Times New Roman" w:cs="Times New Roman"/>
                <w:sz w:val="20"/>
                <w:szCs w:val="20"/>
                <w:lang w:eastAsia="ru-RU"/>
              </w:rPr>
              <w:br/>
              <w:t xml:space="preserve">комиссии </w:t>
            </w:r>
            <w:r w:rsidRPr="009E32CA">
              <w:rPr>
                <w:rFonts w:ascii="Times New Roman" w:eastAsia="Times New Roman" w:hAnsi="Times New Roman" w:cs="Times New Roman"/>
                <w:sz w:val="20"/>
                <w:szCs w:val="20"/>
                <w:lang w:eastAsia="ru-RU"/>
              </w:rPr>
              <w:br/>
              <w:t xml:space="preserve">Российской </w:t>
            </w:r>
            <w:r w:rsidRPr="009E32CA">
              <w:rPr>
                <w:rFonts w:ascii="Times New Roman" w:eastAsia="Times New Roman" w:hAnsi="Times New Roman" w:cs="Times New Roman"/>
                <w:sz w:val="20"/>
                <w:szCs w:val="20"/>
                <w:lang w:eastAsia="ru-RU"/>
              </w:rPr>
              <w:br/>
              <w:t>Федерации»</w:t>
            </w:r>
          </w:p>
        </w:tc>
        <w:tc>
          <w:tcPr>
            <w:tcW w:w="257" w:type="pct"/>
            <w:tcBorders>
              <w:top w:val="nil"/>
              <w:left w:val="single" w:sz="4" w:space="0" w:color="auto"/>
              <w:bottom w:val="nil"/>
              <w:right w:val="nil"/>
            </w:tcBorders>
            <w:tcMar>
              <w:top w:w="75" w:type="dxa"/>
              <w:left w:w="0" w:type="dxa"/>
              <w:bottom w:w="75" w:type="dxa"/>
              <w:right w:w="150" w:type="dxa"/>
            </w:tcMar>
            <w:vAlign w:val="bottom"/>
          </w:tcPr>
          <w:p w:rsidR="009E32CA" w:rsidRPr="009E32CA" w:rsidRDefault="009E32CA">
            <w:pPr>
              <w:spacing w:after="0" w:line="240" w:lineRule="auto"/>
              <w:ind w:left="99"/>
              <w:rPr>
                <w:rFonts w:ascii="Times New Roman" w:eastAsia="Times New Roman" w:hAnsi="Times New Roman" w:cs="Times New Roman"/>
                <w:sz w:val="24"/>
                <w:szCs w:val="24"/>
                <w:lang w:eastAsia="ru-RU"/>
              </w:rPr>
            </w:pPr>
          </w:p>
          <w:p w:rsidR="009E32CA" w:rsidRPr="009E32CA" w:rsidRDefault="009E32CA">
            <w:pPr>
              <w:spacing w:after="0" w:line="240" w:lineRule="auto"/>
              <w:ind w:left="99"/>
              <w:rPr>
                <w:rFonts w:ascii="Times New Roman" w:eastAsia="Times New Roman" w:hAnsi="Times New Roman" w:cs="Times New Roman"/>
                <w:sz w:val="24"/>
                <w:szCs w:val="24"/>
                <w:lang w:eastAsia="ru-RU"/>
              </w:rPr>
            </w:pPr>
          </w:p>
          <w:p w:rsidR="009E32CA" w:rsidRPr="009E32CA" w:rsidRDefault="009E32CA">
            <w:pPr>
              <w:spacing w:after="0" w:line="240" w:lineRule="auto"/>
              <w:ind w:left="99"/>
              <w:rPr>
                <w:rFonts w:ascii="Times New Roman" w:eastAsia="Times New Roman" w:hAnsi="Times New Roman" w:cs="Times New Roman"/>
                <w:sz w:val="24"/>
                <w:szCs w:val="24"/>
                <w:lang w:eastAsia="ru-RU"/>
              </w:rPr>
            </w:pPr>
          </w:p>
          <w:p w:rsidR="009E32CA" w:rsidRPr="009E32CA" w:rsidRDefault="009E32CA">
            <w:pPr>
              <w:spacing w:after="0" w:line="240" w:lineRule="auto"/>
              <w:ind w:left="99"/>
              <w:rPr>
                <w:rFonts w:ascii="Times New Roman" w:eastAsia="Times New Roman" w:hAnsi="Times New Roman" w:cs="Times New Roman"/>
                <w:sz w:val="24"/>
                <w:szCs w:val="24"/>
                <w:lang w:eastAsia="ru-RU"/>
              </w:rPr>
            </w:pPr>
          </w:p>
          <w:p w:rsidR="009E32CA" w:rsidRPr="009E32CA" w:rsidRDefault="009E32CA">
            <w:pPr>
              <w:spacing w:after="0" w:line="240" w:lineRule="auto"/>
              <w:ind w:left="99"/>
              <w:rPr>
                <w:rFonts w:ascii="Times New Roman" w:eastAsia="Times New Roman" w:hAnsi="Times New Roman" w:cs="Times New Roman"/>
                <w:sz w:val="24"/>
                <w:szCs w:val="24"/>
                <w:lang w:eastAsia="ru-RU"/>
              </w:rPr>
            </w:pPr>
          </w:p>
          <w:p w:rsidR="009E32CA" w:rsidRPr="009E32CA" w:rsidRDefault="009E32CA">
            <w:pPr>
              <w:spacing w:after="0" w:line="240" w:lineRule="auto"/>
              <w:ind w:left="99"/>
              <w:rPr>
                <w:rFonts w:ascii="Times New Roman" w:eastAsia="Times New Roman" w:hAnsi="Times New Roman" w:cs="Times New Roman"/>
                <w:sz w:val="24"/>
                <w:szCs w:val="24"/>
                <w:lang w:eastAsia="ru-RU"/>
              </w:rPr>
            </w:pPr>
          </w:p>
          <w:p w:rsidR="009E32CA" w:rsidRPr="009E32CA" w:rsidRDefault="009E32CA">
            <w:pPr>
              <w:spacing w:after="0" w:line="240" w:lineRule="auto"/>
              <w:ind w:left="99"/>
              <w:rPr>
                <w:rFonts w:ascii="Times New Roman" w:eastAsia="Times New Roman" w:hAnsi="Times New Roman" w:cs="Times New Roman"/>
                <w:sz w:val="24"/>
                <w:szCs w:val="24"/>
                <w:lang w:eastAsia="ru-RU"/>
              </w:rPr>
            </w:pPr>
          </w:p>
          <w:p w:rsidR="009E32CA" w:rsidRPr="009E32CA" w:rsidRDefault="009E32CA">
            <w:pPr>
              <w:spacing w:after="0" w:line="240" w:lineRule="auto"/>
              <w:ind w:left="99"/>
              <w:rPr>
                <w:rFonts w:ascii="Times New Roman" w:eastAsia="Times New Roman" w:hAnsi="Times New Roman" w:cs="Times New Roman"/>
                <w:sz w:val="24"/>
                <w:szCs w:val="24"/>
                <w:lang w:eastAsia="ru-RU"/>
              </w:rPr>
            </w:pPr>
          </w:p>
          <w:p w:rsidR="009E32CA" w:rsidRPr="009E32CA" w:rsidRDefault="009E32CA">
            <w:pPr>
              <w:spacing w:after="0" w:line="240" w:lineRule="auto"/>
              <w:ind w:left="99"/>
              <w:rPr>
                <w:rFonts w:ascii="Times New Roman" w:eastAsia="Times New Roman" w:hAnsi="Times New Roman" w:cs="Times New Roman"/>
                <w:sz w:val="24"/>
                <w:szCs w:val="24"/>
                <w:lang w:eastAsia="ru-RU"/>
              </w:rPr>
            </w:pPr>
          </w:p>
          <w:p w:rsidR="009E32CA" w:rsidRPr="009E32CA" w:rsidRDefault="009E32CA">
            <w:pPr>
              <w:spacing w:after="0" w:line="240" w:lineRule="auto"/>
              <w:ind w:left="99"/>
              <w:rPr>
                <w:rFonts w:ascii="Times New Roman" w:eastAsia="Times New Roman" w:hAnsi="Times New Roman" w:cs="Times New Roman"/>
                <w:sz w:val="24"/>
                <w:szCs w:val="24"/>
                <w:lang w:eastAsia="ru-RU"/>
              </w:rPr>
            </w:pPr>
          </w:p>
          <w:p w:rsidR="009E32CA" w:rsidRPr="009E32CA" w:rsidRDefault="009E32CA">
            <w:pPr>
              <w:spacing w:after="0" w:line="240" w:lineRule="auto"/>
              <w:ind w:left="99"/>
              <w:rPr>
                <w:rFonts w:ascii="Times New Roman" w:eastAsia="Times New Roman" w:hAnsi="Times New Roman" w:cs="Times New Roman"/>
                <w:sz w:val="24"/>
                <w:szCs w:val="24"/>
                <w:lang w:eastAsia="ru-RU"/>
              </w:rPr>
            </w:pPr>
          </w:p>
          <w:p w:rsidR="009E32CA" w:rsidRPr="009E32CA" w:rsidRDefault="009E32CA">
            <w:pPr>
              <w:spacing w:after="0" w:line="240" w:lineRule="auto"/>
              <w:ind w:left="99"/>
              <w:rPr>
                <w:rFonts w:ascii="Times New Roman" w:eastAsia="Times New Roman" w:hAnsi="Times New Roman" w:cs="Times New Roman"/>
                <w:sz w:val="24"/>
                <w:szCs w:val="24"/>
                <w:lang w:eastAsia="ru-RU"/>
              </w:rPr>
            </w:pPr>
          </w:p>
          <w:p w:rsidR="009E32CA" w:rsidRPr="009E32CA" w:rsidRDefault="009E32CA">
            <w:pPr>
              <w:spacing w:after="0" w:line="240" w:lineRule="auto"/>
              <w:ind w:left="99"/>
              <w:rPr>
                <w:rFonts w:ascii="Times New Roman" w:eastAsia="Times New Roman" w:hAnsi="Times New Roman" w:cs="Times New Roman"/>
                <w:sz w:val="24"/>
                <w:szCs w:val="24"/>
                <w:lang w:eastAsia="ru-RU"/>
              </w:rPr>
            </w:pPr>
          </w:p>
          <w:p w:rsidR="009E32CA" w:rsidRPr="009E32CA" w:rsidRDefault="009E32CA">
            <w:pPr>
              <w:spacing w:after="0" w:line="240" w:lineRule="auto"/>
              <w:ind w:left="99"/>
              <w:rPr>
                <w:rFonts w:ascii="Times New Roman" w:eastAsia="Times New Roman" w:hAnsi="Times New Roman" w:cs="Times New Roman"/>
                <w:sz w:val="24"/>
                <w:szCs w:val="24"/>
                <w:lang w:eastAsia="ru-RU"/>
              </w:rPr>
            </w:pPr>
          </w:p>
          <w:p w:rsidR="009E32CA" w:rsidRPr="009E32CA" w:rsidRDefault="009E32CA">
            <w:pPr>
              <w:spacing w:after="0" w:line="240" w:lineRule="auto"/>
              <w:ind w:left="99"/>
              <w:rPr>
                <w:rFonts w:ascii="Times New Roman" w:eastAsia="Times New Roman" w:hAnsi="Times New Roman" w:cs="Times New Roman"/>
                <w:sz w:val="24"/>
                <w:szCs w:val="24"/>
                <w:lang w:eastAsia="ru-RU"/>
              </w:rPr>
            </w:pPr>
          </w:p>
          <w:p w:rsidR="009E32CA" w:rsidRPr="009E32CA" w:rsidRDefault="009E32CA">
            <w:pPr>
              <w:spacing w:after="0" w:line="240" w:lineRule="auto"/>
              <w:ind w:left="99"/>
              <w:rPr>
                <w:rFonts w:ascii="Times New Roman" w:eastAsia="Times New Roman" w:hAnsi="Times New Roman" w:cs="Times New Roman"/>
                <w:sz w:val="24"/>
                <w:szCs w:val="24"/>
                <w:lang w:eastAsia="ru-RU"/>
              </w:rPr>
            </w:pPr>
          </w:p>
          <w:p w:rsidR="009E32CA" w:rsidRPr="009E32CA" w:rsidRDefault="009E32CA">
            <w:pPr>
              <w:spacing w:after="0" w:line="240" w:lineRule="auto"/>
              <w:ind w:left="99"/>
              <w:rPr>
                <w:rFonts w:ascii="Times New Roman" w:eastAsia="Times New Roman" w:hAnsi="Times New Roman" w:cs="Times New Roman"/>
                <w:sz w:val="24"/>
                <w:szCs w:val="24"/>
                <w:lang w:eastAsia="ru-RU"/>
              </w:rPr>
            </w:pPr>
          </w:p>
          <w:p w:rsidR="009E32CA" w:rsidRPr="009E32CA" w:rsidRDefault="009E32CA">
            <w:pPr>
              <w:spacing w:after="0" w:line="240" w:lineRule="auto"/>
              <w:ind w:left="99"/>
              <w:rPr>
                <w:rFonts w:ascii="Times New Roman" w:eastAsia="Times New Roman" w:hAnsi="Times New Roman" w:cs="Times New Roman"/>
                <w:sz w:val="24"/>
                <w:szCs w:val="24"/>
                <w:lang w:eastAsia="ru-RU"/>
              </w:rPr>
            </w:pPr>
          </w:p>
          <w:p w:rsidR="009E32CA" w:rsidRPr="009E32CA" w:rsidRDefault="009E32CA">
            <w:pPr>
              <w:spacing w:after="0" w:line="240" w:lineRule="auto"/>
              <w:ind w:firstLine="99"/>
              <w:rPr>
                <w:rFonts w:ascii="Times New Roman" w:eastAsia="Times New Roman" w:hAnsi="Times New Roman" w:cs="Times New Roman"/>
                <w:sz w:val="28"/>
                <w:szCs w:val="28"/>
                <w:lang w:eastAsia="ru-RU"/>
              </w:rPr>
            </w:pPr>
            <w:r w:rsidRPr="009E32CA">
              <w:rPr>
                <w:rFonts w:ascii="Times New Roman" w:eastAsia="Times New Roman" w:hAnsi="Times New Roman" w:cs="Times New Roman"/>
                <w:sz w:val="28"/>
                <w:szCs w:val="28"/>
                <w:lang w:eastAsia="ru-RU"/>
              </w:rPr>
              <w:t>»;</w:t>
            </w:r>
          </w:p>
        </w:tc>
      </w:tr>
    </w:tbl>
    <w:p w:rsidR="009E32CA" w:rsidRPr="009E32CA" w:rsidRDefault="009E32CA" w:rsidP="009E32CA">
      <w:pPr>
        <w:spacing w:after="0" w:line="360" w:lineRule="auto"/>
        <w:ind w:firstLine="709"/>
        <w:jc w:val="both"/>
        <w:rPr>
          <w:rFonts w:ascii="Times New Roman" w:eastAsia="Times New Roman" w:hAnsi="Times New Roman" w:cs="Times New Roman"/>
          <w:sz w:val="16"/>
          <w:szCs w:val="16"/>
          <w:lang w:eastAsia="ru-RU"/>
        </w:rPr>
      </w:pPr>
    </w:p>
    <w:p w:rsidR="009E32CA" w:rsidRDefault="009E32C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E32CA" w:rsidRPr="009E32CA" w:rsidRDefault="009E32CA" w:rsidP="009E32CA">
      <w:pPr>
        <w:spacing w:after="0" w:line="240" w:lineRule="auto"/>
        <w:ind w:firstLine="709"/>
        <w:jc w:val="both"/>
        <w:rPr>
          <w:rFonts w:ascii="Times New Roman" w:eastAsia="Times New Roman" w:hAnsi="Times New Roman" w:cs="Times New Roman"/>
          <w:sz w:val="28"/>
          <w:szCs w:val="28"/>
          <w:lang w:eastAsia="ru-RU"/>
        </w:rPr>
      </w:pPr>
      <w:r w:rsidRPr="009E32CA">
        <w:rPr>
          <w:rFonts w:ascii="Times New Roman" w:eastAsia="Times New Roman" w:hAnsi="Times New Roman" w:cs="Times New Roman"/>
          <w:sz w:val="28"/>
          <w:szCs w:val="28"/>
          <w:lang w:eastAsia="ru-RU"/>
        </w:rPr>
        <w:lastRenderedPageBreak/>
        <w:t>е) пункт 3.3 изложить в следующей редакции:</w:t>
      </w:r>
    </w:p>
    <w:tbl>
      <w:tblPr>
        <w:tblpPr w:leftFromText="180" w:rightFromText="180" w:bottomFromText="200" w:vertAnchor="text" w:horzAnchor="margin" w:tblpXSpec="center" w:tblpY="495"/>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
        <w:gridCol w:w="1757"/>
        <w:gridCol w:w="1264"/>
        <w:gridCol w:w="1828"/>
        <w:gridCol w:w="1688"/>
        <w:gridCol w:w="1688"/>
        <w:gridCol w:w="1550"/>
        <w:gridCol w:w="549"/>
      </w:tblGrid>
      <w:tr w:rsidR="009E32CA" w:rsidRPr="009E32CA" w:rsidTr="009E32CA">
        <w:trPr>
          <w:trHeight w:val="915"/>
        </w:trPr>
        <w:tc>
          <w:tcPr>
            <w:tcW w:w="75" w:type="pct"/>
            <w:tcBorders>
              <w:top w:val="nil"/>
              <w:left w:val="nil"/>
              <w:bottom w:val="nil"/>
              <w:right w:val="single" w:sz="4" w:space="0" w:color="auto"/>
            </w:tcBorders>
            <w:tcMar>
              <w:top w:w="15" w:type="dxa"/>
              <w:left w:w="15" w:type="dxa"/>
              <w:bottom w:w="15" w:type="dxa"/>
              <w:right w:w="15" w:type="dxa"/>
            </w:tcMar>
            <w:hideMark/>
          </w:tcPr>
          <w:p w:rsidR="009E32CA" w:rsidRPr="009E32CA" w:rsidRDefault="009E32CA">
            <w:pPr>
              <w:spacing w:after="0" w:line="240" w:lineRule="auto"/>
              <w:ind w:left="-142" w:hanging="142"/>
              <w:jc w:val="right"/>
              <w:rPr>
                <w:rFonts w:ascii="Times New Roman" w:eastAsia="Times New Roman" w:hAnsi="Times New Roman" w:cs="Times New Roman"/>
                <w:sz w:val="28"/>
                <w:szCs w:val="28"/>
                <w:lang w:eastAsia="ru-RU"/>
              </w:rPr>
            </w:pPr>
            <w:r w:rsidRPr="009E32CA">
              <w:rPr>
                <w:rFonts w:ascii="Times New Roman" w:eastAsia="Times New Roman" w:hAnsi="Times New Roman" w:cs="Times New Roman"/>
                <w:sz w:val="28"/>
                <w:szCs w:val="28"/>
                <w:lang w:eastAsia="ru-RU"/>
              </w:rPr>
              <w:t xml:space="preserve">« </w:t>
            </w:r>
          </w:p>
        </w:tc>
        <w:tc>
          <w:tcPr>
            <w:tcW w:w="810" w:type="pct"/>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3.3. Социологические исследования по вопросам </w:t>
            </w:r>
            <w:r w:rsidRPr="009E32CA">
              <w:rPr>
                <w:rFonts w:ascii="Times New Roman" w:eastAsia="Times New Roman" w:hAnsi="Times New Roman" w:cs="Times New Roman"/>
                <w:sz w:val="20"/>
                <w:szCs w:val="20"/>
                <w:lang w:eastAsia="ru-RU"/>
              </w:rPr>
              <w:br/>
              <w:t xml:space="preserve">избирательного права и </w:t>
            </w:r>
            <w:r w:rsidRPr="009E32CA">
              <w:rPr>
                <w:rFonts w:ascii="Times New Roman" w:eastAsia="Times New Roman" w:hAnsi="Times New Roman" w:cs="Times New Roman"/>
                <w:sz w:val="20"/>
                <w:szCs w:val="20"/>
                <w:lang w:eastAsia="ru-RU"/>
              </w:rPr>
              <w:br/>
              <w:t xml:space="preserve">избирательного процесса, </w:t>
            </w:r>
            <w:r w:rsidRPr="009E32CA">
              <w:rPr>
                <w:rFonts w:ascii="Times New Roman" w:eastAsia="Times New Roman" w:hAnsi="Times New Roman" w:cs="Times New Roman"/>
                <w:sz w:val="20"/>
                <w:szCs w:val="20"/>
                <w:lang w:eastAsia="ru-RU"/>
              </w:rPr>
              <w:br/>
              <w:t xml:space="preserve">деятельности избирательных </w:t>
            </w:r>
            <w:r w:rsidRPr="009E32CA">
              <w:rPr>
                <w:rFonts w:ascii="Times New Roman" w:eastAsia="Times New Roman" w:hAnsi="Times New Roman" w:cs="Times New Roman"/>
                <w:sz w:val="20"/>
                <w:szCs w:val="20"/>
                <w:lang w:eastAsia="ru-RU"/>
              </w:rPr>
              <w:br/>
              <w:t>комиссий</w:t>
            </w:r>
          </w:p>
        </w:tc>
        <w:tc>
          <w:tcPr>
            <w:tcW w:w="608" w:type="pct"/>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Второе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полугодие</w:t>
            </w:r>
          </w:p>
        </w:tc>
        <w:tc>
          <w:tcPr>
            <w:tcW w:w="877" w:type="pct"/>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Отчет в рамках Сводного плана</w:t>
            </w:r>
          </w:p>
        </w:tc>
        <w:tc>
          <w:tcPr>
            <w:tcW w:w="810" w:type="pct"/>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Гришина М.В., </w:t>
            </w:r>
            <w:r w:rsidRPr="009E32CA">
              <w:rPr>
                <w:rFonts w:ascii="Times New Roman" w:eastAsia="Times New Roman" w:hAnsi="Times New Roman" w:cs="Times New Roman"/>
                <w:sz w:val="20"/>
                <w:szCs w:val="20"/>
                <w:lang w:eastAsia="ru-RU"/>
              </w:rPr>
              <w:br/>
              <w:t xml:space="preserve">члены ЦИК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России,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управления </w:t>
            </w:r>
          </w:p>
          <w:p w:rsidR="009E32CA" w:rsidRPr="009E32CA" w:rsidRDefault="009E32CA">
            <w:pPr>
              <w:tabs>
                <w:tab w:val="left" w:pos="1417"/>
              </w:tabs>
              <w:spacing w:after="0" w:line="240" w:lineRule="auto"/>
              <w:ind w:left="99" w:right="-150"/>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Аппарата </w:t>
            </w:r>
            <w:r w:rsidRPr="009E32CA">
              <w:rPr>
                <w:rFonts w:ascii="Times New Roman" w:eastAsia="Times New Roman" w:hAnsi="Times New Roman" w:cs="Times New Roman"/>
                <w:sz w:val="20"/>
                <w:szCs w:val="20"/>
                <w:lang w:eastAsia="ru-RU"/>
              </w:rPr>
              <w:br/>
              <w:t>ЦИК России</w:t>
            </w:r>
            <w:r w:rsidRPr="009E32CA">
              <w:rPr>
                <w:rFonts w:ascii="Times New Roman" w:eastAsia="Times New Roman" w:hAnsi="Times New Roman" w:cs="Times New Roman"/>
                <w:sz w:val="20"/>
                <w:szCs w:val="20"/>
                <w:lang w:eastAsia="ru-RU"/>
              </w:rPr>
              <w:br/>
              <w:t>(по направлениям деятельности</w:t>
            </w:r>
            <w:r w:rsidR="00A953A7">
              <w:rPr>
                <w:rFonts w:ascii="Times New Roman" w:eastAsia="Times New Roman" w:hAnsi="Times New Roman" w:cs="Times New Roman"/>
                <w:sz w:val="20"/>
                <w:szCs w:val="20"/>
                <w:lang w:eastAsia="ru-RU"/>
              </w:rPr>
              <w:t>)</w:t>
            </w:r>
          </w:p>
        </w:tc>
        <w:tc>
          <w:tcPr>
            <w:tcW w:w="810" w:type="pct"/>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ight="-150"/>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 xml:space="preserve">Информационно-методическое </w:t>
            </w:r>
            <w:r w:rsidRPr="009E32CA">
              <w:rPr>
                <w:rFonts w:ascii="Times New Roman" w:eastAsia="Times New Roman" w:hAnsi="Times New Roman" w:cs="Times New Roman"/>
                <w:sz w:val="20"/>
                <w:szCs w:val="20"/>
                <w:lang w:eastAsia="ru-RU"/>
              </w:rPr>
              <w:br/>
              <w:t xml:space="preserve">обеспечение </w:t>
            </w:r>
            <w:r w:rsidRPr="009E32CA">
              <w:rPr>
                <w:rFonts w:ascii="Times New Roman" w:eastAsia="Times New Roman" w:hAnsi="Times New Roman" w:cs="Times New Roman"/>
                <w:sz w:val="20"/>
                <w:szCs w:val="20"/>
                <w:lang w:eastAsia="ru-RU"/>
              </w:rPr>
              <w:br/>
              <w:t xml:space="preserve">участников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избирательного процесса</w:t>
            </w:r>
          </w:p>
        </w:tc>
        <w:tc>
          <w:tcPr>
            <w:tcW w:w="744" w:type="pct"/>
            <w:tcBorders>
              <w:top w:val="single" w:sz="4" w:space="0" w:color="auto"/>
              <w:left w:val="single" w:sz="4" w:space="0" w:color="auto"/>
              <w:bottom w:val="single" w:sz="4" w:space="0" w:color="auto"/>
              <w:right w:val="single" w:sz="4" w:space="0" w:color="auto"/>
            </w:tcBorders>
            <w:tcMar>
              <w:top w:w="75" w:type="dxa"/>
              <w:left w:w="0" w:type="dxa"/>
              <w:bottom w:w="75" w:type="dxa"/>
              <w:right w:w="150" w:type="dxa"/>
            </w:tcMar>
            <w:hideMark/>
          </w:tcPr>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Федеральный</w:t>
            </w:r>
            <w:r w:rsidRPr="009E32CA">
              <w:rPr>
                <w:rFonts w:ascii="Times New Roman" w:eastAsia="Times New Roman" w:hAnsi="Times New Roman" w:cs="Times New Roman"/>
                <w:sz w:val="20"/>
                <w:szCs w:val="20"/>
                <w:lang w:eastAsia="ru-RU"/>
              </w:rPr>
              <w:br/>
              <w:t xml:space="preserve">закон </w:t>
            </w:r>
          </w:p>
          <w:p w:rsidR="009E32CA" w:rsidRPr="009E32CA" w:rsidRDefault="009E32CA">
            <w:pPr>
              <w:spacing w:after="0" w:line="240" w:lineRule="auto"/>
              <w:ind w:left="99"/>
              <w:rPr>
                <w:rFonts w:ascii="Times New Roman" w:eastAsia="Times New Roman" w:hAnsi="Times New Roman" w:cs="Times New Roman"/>
                <w:sz w:val="20"/>
                <w:szCs w:val="20"/>
                <w:lang w:eastAsia="ru-RU"/>
              </w:rPr>
            </w:pPr>
            <w:r w:rsidRPr="009E32CA">
              <w:rPr>
                <w:rFonts w:ascii="Times New Roman" w:eastAsia="Times New Roman" w:hAnsi="Times New Roman" w:cs="Times New Roman"/>
                <w:sz w:val="20"/>
                <w:szCs w:val="20"/>
                <w:lang w:eastAsia="ru-RU"/>
              </w:rPr>
              <w:t>от 12 июня 2002 года</w:t>
            </w:r>
            <w:r w:rsidRPr="009E32CA">
              <w:rPr>
                <w:rFonts w:ascii="Times New Roman" w:eastAsia="Times New Roman" w:hAnsi="Times New Roman" w:cs="Times New Roman"/>
                <w:sz w:val="20"/>
                <w:szCs w:val="20"/>
                <w:lang w:eastAsia="ru-RU"/>
              </w:rPr>
              <w:br/>
              <w:t>№ 67-ФЗ</w:t>
            </w:r>
            <w:r w:rsidRPr="009E32CA">
              <w:rPr>
                <w:rFonts w:ascii="Times New Roman" w:eastAsia="Times New Roman" w:hAnsi="Times New Roman" w:cs="Times New Roman"/>
                <w:sz w:val="20"/>
                <w:szCs w:val="20"/>
                <w:lang w:eastAsia="ru-RU"/>
              </w:rPr>
              <w:br/>
              <w:t xml:space="preserve">«Об основных гарантиях </w:t>
            </w:r>
            <w:r w:rsidRPr="009E32CA">
              <w:rPr>
                <w:rFonts w:ascii="Times New Roman" w:eastAsia="Times New Roman" w:hAnsi="Times New Roman" w:cs="Times New Roman"/>
                <w:sz w:val="20"/>
                <w:szCs w:val="20"/>
                <w:lang w:eastAsia="ru-RU"/>
              </w:rPr>
              <w:br/>
              <w:t xml:space="preserve">избирательных прав и права </w:t>
            </w:r>
            <w:r w:rsidRPr="009E32CA">
              <w:rPr>
                <w:rFonts w:ascii="Times New Roman" w:eastAsia="Times New Roman" w:hAnsi="Times New Roman" w:cs="Times New Roman"/>
                <w:sz w:val="20"/>
                <w:szCs w:val="20"/>
                <w:lang w:eastAsia="ru-RU"/>
              </w:rPr>
              <w:br/>
              <w:t xml:space="preserve">на участие </w:t>
            </w:r>
            <w:r w:rsidRPr="009E32CA">
              <w:rPr>
                <w:rFonts w:ascii="Times New Roman" w:eastAsia="Times New Roman" w:hAnsi="Times New Roman" w:cs="Times New Roman"/>
                <w:sz w:val="20"/>
                <w:szCs w:val="20"/>
                <w:lang w:eastAsia="ru-RU"/>
              </w:rPr>
              <w:br/>
              <w:t xml:space="preserve">в референдуме граждан </w:t>
            </w:r>
            <w:r w:rsidRPr="009E32CA">
              <w:rPr>
                <w:rFonts w:ascii="Times New Roman" w:eastAsia="Times New Roman" w:hAnsi="Times New Roman" w:cs="Times New Roman"/>
                <w:sz w:val="20"/>
                <w:szCs w:val="20"/>
                <w:lang w:eastAsia="ru-RU"/>
              </w:rPr>
              <w:br/>
              <w:t xml:space="preserve">Российской </w:t>
            </w:r>
            <w:r w:rsidRPr="009E32CA">
              <w:rPr>
                <w:rFonts w:ascii="Times New Roman" w:eastAsia="Times New Roman" w:hAnsi="Times New Roman" w:cs="Times New Roman"/>
                <w:sz w:val="20"/>
                <w:szCs w:val="20"/>
                <w:lang w:eastAsia="ru-RU"/>
              </w:rPr>
              <w:br/>
              <w:t>Федерации»</w:t>
            </w:r>
          </w:p>
        </w:tc>
        <w:tc>
          <w:tcPr>
            <w:tcW w:w="266" w:type="pct"/>
            <w:tcBorders>
              <w:top w:val="nil"/>
              <w:left w:val="single" w:sz="4" w:space="0" w:color="auto"/>
              <w:bottom w:val="nil"/>
              <w:right w:val="nil"/>
            </w:tcBorders>
            <w:tcMar>
              <w:top w:w="75" w:type="dxa"/>
              <w:left w:w="0" w:type="dxa"/>
              <w:bottom w:w="75" w:type="dxa"/>
              <w:right w:w="150" w:type="dxa"/>
            </w:tcMar>
          </w:tcPr>
          <w:p w:rsidR="009E32CA" w:rsidRPr="009E32CA" w:rsidRDefault="009E32CA">
            <w:pPr>
              <w:spacing w:after="0" w:line="240" w:lineRule="auto"/>
              <w:ind w:left="96"/>
              <w:rPr>
                <w:rFonts w:ascii="Times New Roman" w:eastAsia="Times New Roman" w:hAnsi="Times New Roman" w:cs="Times New Roman"/>
                <w:sz w:val="24"/>
                <w:szCs w:val="24"/>
                <w:lang w:eastAsia="ru-RU"/>
              </w:rPr>
            </w:pPr>
          </w:p>
          <w:p w:rsidR="009E32CA" w:rsidRPr="009E32CA" w:rsidRDefault="009E32CA">
            <w:pPr>
              <w:spacing w:after="0" w:line="240" w:lineRule="auto"/>
              <w:ind w:left="96"/>
              <w:rPr>
                <w:rFonts w:ascii="Times New Roman" w:eastAsia="Times New Roman" w:hAnsi="Times New Roman" w:cs="Times New Roman"/>
                <w:sz w:val="24"/>
                <w:szCs w:val="24"/>
                <w:lang w:eastAsia="ru-RU"/>
              </w:rPr>
            </w:pPr>
          </w:p>
          <w:p w:rsidR="009E32CA" w:rsidRPr="009E32CA" w:rsidRDefault="009E32CA">
            <w:pPr>
              <w:spacing w:after="0" w:line="240" w:lineRule="auto"/>
              <w:ind w:left="96"/>
              <w:rPr>
                <w:rFonts w:ascii="Times New Roman" w:eastAsia="Times New Roman" w:hAnsi="Times New Roman" w:cs="Times New Roman"/>
                <w:sz w:val="24"/>
                <w:szCs w:val="24"/>
                <w:lang w:eastAsia="ru-RU"/>
              </w:rPr>
            </w:pPr>
          </w:p>
          <w:p w:rsidR="009E32CA" w:rsidRPr="009E32CA" w:rsidRDefault="009E32CA">
            <w:pPr>
              <w:spacing w:after="0" w:line="240" w:lineRule="auto"/>
              <w:ind w:left="96"/>
              <w:rPr>
                <w:rFonts w:ascii="Times New Roman" w:eastAsia="Times New Roman" w:hAnsi="Times New Roman" w:cs="Times New Roman"/>
                <w:sz w:val="24"/>
                <w:szCs w:val="24"/>
                <w:lang w:eastAsia="ru-RU"/>
              </w:rPr>
            </w:pPr>
          </w:p>
          <w:p w:rsidR="009E32CA" w:rsidRPr="009E32CA" w:rsidRDefault="009E32CA">
            <w:pPr>
              <w:spacing w:after="0" w:line="240" w:lineRule="auto"/>
              <w:ind w:left="96"/>
              <w:rPr>
                <w:rFonts w:ascii="Times New Roman" w:eastAsia="Times New Roman" w:hAnsi="Times New Roman" w:cs="Times New Roman"/>
                <w:sz w:val="24"/>
                <w:szCs w:val="24"/>
                <w:lang w:eastAsia="ru-RU"/>
              </w:rPr>
            </w:pPr>
          </w:p>
          <w:p w:rsidR="009E32CA" w:rsidRPr="009E32CA" w:rsidRDefault="009E32CA">
            <w:pPr>
              <w:spacing w:after="0" w:line="240" w:lineRule="auto"/>
              <w:ind w:left="96"/>
              <w:rPr>
                <w:rFonts w:ascii="Times New Roman" w:eastAsia="Times New Roman" w:hAnsi="Times New Roman" w:cs="Times New Roman"/>
                <w:sz w:val="24"/>
                <w:szCs w:val="24"/>
                <w:lang w:eastAsia="ru-RU"/>
              </w:rPr>
            </w:pPr>
          </w:p>
          <w:p w:rsidR="009E32CA" w:rsidRPr="009E32CA" w:rsidRDefault="009E32CA">
            <w:pPr>
              <w:spacing w:after="0" w:line="240" w:lineRule="auto"/>
              <w:ind w:left="96"/>
              <w:rPr>
                <w:rFonts w:ascii="Times New Roman" w:eastAsia="Times New Roman" w:hAnsi="Times New Roman" w:cs="Times New Roman"/>
                <w:sz w:val="24"/>
                <w:szCs w:val="24"/>
                <w:lang w:eastAsia="ru-RU"/>
              </w:rPr>
            </w:pPr>
          </w:p>
          <w:p w:rsidR="009E32CA" w:rsidRPr="009E32CA" w:rsidRDefault="009E32CA">
            <w:pPr>
              <w:spacing w:after="0" w:line="240" w:lineRule="auto"/>
              <w:ind w:left="96"/>
              <w:rPr>
                <w:rFonts w:ascii="Times New Roman" w:eastAsia="Times New Roman" w:hAnsi="Times New Roman" w:cs="Times New Roman"/>
                <w:sz w:val="24"/>
                <w:szCs w:val="24"/>
                <w:lang w:eastAsia="ru-RU"/>
              </w:rPr>
            </w:pPr>
          </w:p>
          <w:p w:rsidR="009E32CA" w:rsidRPr="009E32CA" w:rsidRDefault="009E32CA">
            <w:pPr>
              <w:spacing w:after="0" w:line="240" w:lineRule="auto"/>
              <w:rPr>
                <w:rFonts w:ascii="Times New Roman" w:eastAsia="Times New Roman" w:hAnsi="Times New Roman" w:cs="Times New Roman"/>
                <w:sz w:val="24"/>
                <w:szCs w:val="24"/>
                <w:lang w:eastAsia="ru-RU"/>
              </w:rPr>
            </w:pPr>
          </w:p>
          <w:p w:rsidR="009E32CA" w:rsidRPr="009E32CA" w:rsidRDefault="009E32CA">
            <w:pPr>
              <w:spacing w:after="0" w:line="240" w:lineRule="auto"/>
              <w:rPr>
                <w:rFonts w:ascii="Times New Roman" w:eastAsia="Times New Roman" w:hAnsi="Times New Roman" w:cs="Times New Roman"/>
                <w:sz w:val="24"/>
                <w:szCs w:val="24"/>
                <w:lang w:eastAsia="ru-RU"/>
              </w:rPr>
            </w:pPr>
          </w:p>
          <w:p w:rsidR="009E32CA" w:rsidRPr="009E32CA" w:rsidRDefault="009E32CA">
            <w:pPr>
              <w:spacing w:after="0" w:line="240" w:lineRule="auto"/>
              <w:rPr>
                <w:rFonts w:ascii="Times New Roman" w:eastAsia="Times New Roman" w:hAnsi="Times New Roman" w:cs="Times New Roman"/>
                <w:sz w:val="14"/>
                <w:szCs w:val="14"/>
                <w:lang w:eastAsia="ru-RU"/>
              </w:rPr>
            </w:pPr>
          </w:p>
          <w:p w:rsidR="009E32CA" w:rsidRPr="009E32CA" w:rsidRDefault="009E32CA">
            <w:pPr>
              <w:spacing w:after="0" w:line="240" w:lineRule="auto"/>
              <w:ind w:left="96"/>
              <w:rPr>
                <w:rFonts w:ascii="Times New Roman" w:eastAsia="Times New Roman" w:hAnsi="Times New Roman" w:cs="Times New Roman"/>
                <w:sz w:val="28"/>
                <w:szCs w:val="28"/>
                <w:lang w:eastAsia="ru-RU"/>
              </w:rPr>
            </w:pPr>
            <w:r w:rsidRPr="009E32CA">
              <w:rPr>
                <w:rFonts w:ascii="Times New Roman" w:eastAsia="Times New Roman" w:hAnsi="Times New Roman" w:cs="Times New Roman"/>
                <w:sz w:val="28"/>
                <w:szCs w:val="28"/>
                <w:lang w:eastAsia="ru-RU"/>
              </w:rPr>
              <w:t>»;</w:t>
            </w:r>
          </w:p>
        </w:tc>
      </w:tr>
    </w:tbl>
    <w:p w:rsidR="009E32CA" w:rsidRPr="009E32CA" w:rsidRDefault="009E32CA" w:rsidP="009E32CA">
      <w:pPr>
        <w:spacing w:after="0" w:line="360" w:lineRule="auto"/>
        <w:ind w:firstLine="709"/>
        <w:jc w:val="both"/>
        <w:rPr>
          <w:rFonts w:ascii="Times New Roman" w:eastAsia="Times New Roman" w:hAnsi="Times New Roman" w:cs="Times New Roman"/>
          <w:sz w:val="28"/>
          <w:szCs w:val="28"/>
          <w:lang w:eastAsia="ru-RU"/>
        </w:rPr>
      </w:pPr>
    </w:p>
    <w:p w:rsidR="009E32CA" w:rsidRPr="009E32CA" w:rsidRDefault="009E32CA" w:rsidP="009E32CA">
      <w:pPr>
        <w:spacing w:after="0" w:line="360" w:lineRule="auto"/>
        <w:ind w:firstLine="709"/>
        <w:jc w:val="both"/>
        <w:rPr>
          <w:rFonts w:ascii="Times New Roman" w:eastAsia="Times New Roman" w:hAnsi="Times New Roman" w:cs="Times New Roman"/>
          <w:sz w:val="28"/>
          <w:szCs w:val="28"/>
          <w:lang w:eastAsia="ru-RU"/>
        </w:rPr>
      </w:pPr>
      <w:r w:rsidRPr="009E32CA">
        <w:rPr>
          <w:rFonts w:ascii="Times New Roman" w:eastAsia="Times New Roman" w:hAnsi="Times New Roman" w:cs="Times New Roman"/>
          <w:sz w:val="28"/>
          <w:szCs w:val="28"/>
          <w:lang w:eastAsia="ru-RU"/>
        </w:rPr>
        <w:t>2) приложение № 2 изложить в следующей редакции:</w:t>
      </w:r>
    </w:p>
    <w:p w:rsidR="009E32CA" w:rsidRPr="009E32CA" w:rsidRDefault="009E32CA" w:rsidP="009E32CA">
      <w:pPr>
        <w:spacing w:after="0" w:line="360" w:lineRule="auto"/>
        <w:ind w:firstLine="709"/>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9E32CA" w:rsidRPr="009E32CA" w:rsidTr="009E32CA">
        <w:tc>
          <w:tcPr>
            <w:tcW w:w="3794" w:type="dxa"/>
          </w:tcPr>
          <w:p w:rsidR="009E32CA" w:rsidRPr="009E32CA" w:rsidRDefault="009E32CA">
            <w:pPr>
              <w:jc w:val="center"/>
              <w:rPr>
                <w:rFonts w:ascii="Times New Roman" w:eastAsia="Times New Roman" w:hAnsi="Times New Roman" w:cs="Times New Roman"/>
                <w:sz w:val="28"/>
                <w:szCs w:val="28"/>
                <w:lang w:eastAsia="zh-CN"/>
              </w:rPr>
            </w:pPr>
          </w:p>
        </w:tc>
        <w:tc>
          <w:tcPr>
            <w:tcW w:w="5777" w:type="dxa"/>
            <w:hideMark/>
          </w:tcPr>
          <w:p w:rsidR="009E32CA" w:rsidRPr="009E32CA" w:rsidRDefault="009E32CA">
            <w:pPr>
              <w:jc w:val="center"/>
              <w:rPr>
                <w:rFonts w:ascii="Times New Roman" w:eastAsia="Times New Roman" w:hAnsi="Times New Roman" w:cs="Times New Roman"/>
                <w:sz w:val="24"/>
                <w:szCs w:val="24"/>
                <w:lang w:eastAsia="zh-CN"/>
              </w:rPr>
            </w:pPr>
            <w:r w:rsidRPr="00300AE7">
              <w:rPr>
                <w:rFonts w:ascii="Times New Roman" w:eastAsia="Times New Roman" w:hAnsi="Times New Roman" w:cs="Times New Roman"/>
                <w:sz w:val="28"/>
                <w:szCs w:val="28"/>
                <w:lang w:eastAsia="zh-CN"/>
              </w:rPr>
              <w:t>«</w:t>
            </w:r>
            <w:r w:rsidRPr="009E32CA">
              <w:rPr>
                <w:rFonts w:ascii="Times New Roman" w:eastAsia="Times New Roman" w:hAnsi="Times New Roman" w:cs="Times New Roman"/>
                <w:sz w:val="24"/>
                <w:szCs w:val="24"/>
                <w:lang w:eastAsia="zh-CN"/>
              </w:rPr>
              <w:t>Приложение № 2</w:t>
            </w:r>
          </w:p>
          <w:p w:rsidR="009E32CA" w:rsidRPr="009E32CA" w:rsidRDefault="009E32CA">
            <w:pPr>
              <w:jc w:val="center"/>
              <w:rPr>
                <w:rFonts w:ascii="Times New Roman" w:eastAsia="Times New Roman" w:hAnsi="Times New Roman" w:cs="Times New Roman"/>
                <w:sz w:val="24"/>
                <w:szCs w:val="24"/>
                <w:lang w:eastAsia="zh-CN"/>
              </w:rPr>
            </w:pPr>
            <w:r w:rsidRPr="009E32CA">
              <w:rPr>
                <w:rFonts w:ascii="Times New Roman" w:eastAsia="Times New Roman" w:hAnsi="Times New Roman" w:cs="Times New Roman"/>
                <w:sz w:val="24"/>
                <w:szCs w:val="24"/>
                <w:lang w:eastAsia="zh-CN"/>
              </w:rPr>
              <w:t xml:space="preserve">к постановлению Центральной избирательной комиссии Российской Федерации </w:t>
            </w:r>
          </w:p>
          <w:p w:rsidR="009E32CA" w:rsidRPr="009E32CA" w:rsidRDefault="009E32CA">
            <w:pPr>
              <w:jc w:val="center"/>
              <w:rPr>
                <w:rFonts w:ascii="Times New Roman" w:eastAsia="Times New Roman" w:hAnsi="Times New Roman" w:cs="Times New Roman"/>
                <w:sz w:val="24"/>
                <w:szCs w:val="24"/>
                <w:lang w:eastAsia="zh-CN"/>
              </w:rPr>
            </w:pPr>
            <w:r w:rsidRPr="009E32CA">
              <w:rPr>
                <w:rFonts w:ascii="Times New Roman" w:eastAsia="Times New Roman" w:hAnsi="Times New Roman" w:cs="Times New Roman"/>
                <w:bCs/>
                <w:kern w:val="32"/>
                <w:sz w:val="24"/>
                <w:szCs w:val="24"/>
                <w:lang w:eastAsia="zh-CN"/>
              </w:rPr>
              <w:t xml:space="preserve">от 29 декабря </w:t>
            </w:r>
            <w:smartTag w:uri="urn:schemas-microsoft-com:office:smarttags" w:element="metricconverter">
              <w:smartTagPr>
                <w:attr w:name="ProductID" w:val="2017 г"/>
              </w:smartTagPr>
              <w:r w:rsidRPr="009E32CA">
                <w:rPr>
                  <w:rFonts w:ascii="Times New Roman" w:eastAsia="Times New Roman" w:hAnsi="Times New Roman" w:cs="Times New Roman"/>
                  <w:bCs/>
                  <w:kern w:val="32"/>
                  <w:sz w:val="24"/>
                  <w:szCs w:val="24"/>
                  <w:lang w:eastAsia="zh-CN"/>
                </w:rPr>
                <w:t>2017 г.</w:t>
              </w:r>
            </w:smartTag>
            <w:r w:rsidRPr="009E32CA">
              <w:rPr>
                <w:rFonts w:ascii="Times New Roman" w:eastAsia="Times New Roman" w:hAnsi="Times New Roman" w:cs="Times New Roman"/>
                <w:bCs/>
                <w:kern w:val="32"/>
                <w:sz w:val="24"/>
                <w:szCs w:val="24"/>
                <w:lang w:eastAsia="zh-CN"/>
              </w:rPr>
              <w:t xml:space="preserve"> № 121/1018-7</w:t>
            </w:r>
          </w:p>
        </w:tc>
      </w:tr>
      <w:tr w:rsidR="009E32CA" w:rsidRPr="009E32CA" w:rsidTr="009E32CA">
        <w:tc>
          <w:tcPr>
            <w:tcW w:w="3794" w:type="dxa"/>
          </w:tcPr>
          <w:p w:rsidR="009E32CA" w:rsidRPr="009E32CA" w:rsidRDefault="009E32CA">
            <w:pPr>
              <w:jc w:val="center"/>
              <w:rPr>
                <w:rFonts w:ascii="Times New Roman" w:eastAsia="Times New Roman" w:hAnsi="Times New Roman" w:cs="Times New Roman"/>
                <w:sz w:val="28"/>
                <w:szCs w:val="28"/>
                <w:lang w:eastAsia="zh-CN"/>
              </w:rPr>
            </w:pPr>
          </w:p>
        </w:tc>
        <w:tc>
          <w:tcPr>
            <w:tcW w:w="5777" w:type="dxa"/>
          </w:tcPr>
          <w:p w:rsidR="009E32CA" w:rsidRPr="009E32CA" w:rsidRDefault="009E32CA">
            <w:pPr>
              <w:jc w:val="center"/>
              <w:rPr>
                <w:rFonts w:ascii="Times New Roman" w:eastAsia="Times New Roman" w:hAnsi="Times New Roman" w:cs="Times New Roman"/>
                <w:sz w:val="24"/>
                <w:szCs w:val="24"/>
                <w:lang w:eastAsia="zh-CN"/>
              </w:rPr>
            </w:pPr>
            <w:proofErr w:type="gramStart"/>
            <w:r w:rsidRPr="009E32CA">
              <w:rPr>
                <w:rFonts w:ascii="Times New Roman" w:eastAsia="Times New Roman" w:hAnsi="Times New Roman" w:cs="Times New Roman"/>
                <w:sz w:val="24"/>
                <w:szCs w:val="24"/>
                <w:lang w:eastAsia="zh-CN"/>
              </w:rPr>
              <w:t xml:space="preserve">(в редакции постановления </w:t>
            </w:r>
            <w:proofErr w:type="gramEnd"/>
          </w:p>
          <w:p w:rsidR="009E32CA" w:rsidRPr="009E32CA" w:rsidRDefault="009E32CA">
            <w:pPr>
              <w:jc w:val="center"/>
              <w:rPr>
                <w:rFonts w:ascii="Times New Roman" w:eastAsia="Times New Roman" w:hAnsi="Times New Roman" w:cs="Times New Roman"/>
                <w:sz w:val="24"/>
                <w:szCs w:val="24"/>
                <w:lang w:eastAsia="zh-CN"/>
              </w:rPr>
            </w:pPr>
            <w:r w:rsidRPr="009E32CA">
              <w:rPr>
                <w:rFonts w:ascii="Times New Roman" w:eastAsia="Times New Roman" w:hAnsi="Times New Roman" w:cs="Times New Roman"/>
                <w:sz w:val="24"/>
                <w:szCs w:val="24"/>
                <w:lang w:eastAsia="zh-CN"/>
              </w:rPr>
              <w:t xml:space="preserve">Центральной избирательной комиссии </w:t>
            </w:r>
            <w:r w:rsidRPr="009E32CA">
              <w:rPr>
                <w:rFonts w:ascii="Times New Roman" w:eastAsia="Times New Roman" w:hAnsi="Times New Roman" w:cs="Times New Roman"/>
                <w:sz w:val="24"/>
                <w:szCs w:val="24"/>
                <w:lang w:eastAsia="zh-CN"/>
              </w:rPr>
              <w:br/>
              <w:t>Российской Федерации</w:t>
            </w:r>
          </w:p>
          <w:p w:rsidR="009E32CA" w:rsidRPr="009E32CA" w:rsidRDefault="00A953A7" w:rsidP="00A953A7">
            <w:pPr>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от 15 августа 2018 г. № 176/1424-7)</w:t>
            </w:r>
          </w:p>
        </w:tc>
      </w:tr>
    </w:tbl>
    <w:p w:rsidR="009E32CA" w:rsidRPr="009E32CA" w:rsidRDefault="009E32CA" w:rsidP="009E32CA">
      <w:pPr>
        <w:keepNext/>
        <w:suppressAutoHyphens/>
        <w:autoSpaceDE w:val="0"/>
        <w:autoSpaceDN w:val="0"/>
        <w:spacing w:after="120"/>
        <w:jc w:val="center"/>
        <w:outlineLvl w:val="0"/>
        <w:rPr>
          <w:rFonts w:ascii="Times New Roman" w:eastAsia="Times New Roman" w:hAnsi="Times New Roman" w:cs="Times New Roman"/>
          <w:b/>
          <w:bCs/>
          <w:kern w:val="32"/>
          <w:lang w:eastAsia="zh-CN"/>
        </w:rPr>
      </w:pPr>
    </w:p>
    <w:p w:rsidR="009E32CA" w:rsidRPr="009E32CA" w:rsidRDefault="009E32CA" w:rsidP="009E32CA">
      <w:pPr>
        <w:keepNext/>
        <w:suppressAutoHyphens/>
        <w:autoSpaceDE w:val="0"/>
        <w:autoSpaceDN w:val="0"/>
        <w:spacing w:after="0" w:line="240" w:lineRule="auto"/>
        <w:jc w:val="center"/>
        <w:outlineLvl w:val="0"/>
        <w:rPr>
          <w:rFonts w:ascii="Times New Roman" w:eastAsia="Times New Roman" w:hAnsi="Times New Roman" w:cs="Times New Roman"/>
          <w:bCs/>
          <w:kern w:val="32"/>
          <w:sz w:val="28"/>
          <w:szCs w:val="28"/>
          <w:lang w:eastAsia="zh-CN"/>
        </w:rPr>
      </w:pPr>
      <w:r w:rsidRPr="009E32CA">
        <w:rPr>
          <w:rFonts w:ascii="Times New Roman" w:eastAsia="Times New Roman" w:hAnsi="Times New Roman" w:cs="Times New Roman"/>
          <w:bCs/>
          <w:kern w:val="32"/>
          <w:sz w:val="28"/>
          <w:szCs w:val="28"/>
          <w:lang w:eastAsia="zh-CN"/>
        </w:rPr>
        <w:t>Распределение</w:t>
      </w:r>
    </w:p>
    <w:p w:rsidR="009E32CA" w:rsidRPr="009E32CA" w:rsidRDefault="009E32CA" w:rsidP="009E32CA">
      <w:pPr>
        <w:suppressAutoHyphens/>
        <w:spacing w:after="0" w:line="240" w:lineRule="auto"/>
        <w:jc w:val="center"/>
        <w:rPr>
          <w:rFonts w:ascii="Times New Roman" w:eastAsia="Times New Roman" w:hAnsi="Times New Roman" w:cs="Times New Roman"/>
          <w:sz w:val="28"/>
          <w:szCs w:val="28"/>
          <w:lang w:eastAsia="zh-CN"/>
        </w:rPr>
      </w:pPr>
      <w:proofErr w:type="gramStart"/>
      <w:r w:rsidRPr="009E32CA">
        <w:rPr>
          <w:rFonts w:ascii="Times New Roman" w:eastAsia="Times New Roman" w:hAnsi="Times New Roman" w:cs="Times New Roman"/>
          <w:bCs/>
          <w:sz w:val="28"/>
          <w:szCs w:val="28"/>
          <w:lang w:eastAsia="zh-CN"/>
        </w:rPr>
        <w:t xml:space="preserve">объема средств федерального бюджета на реализацию Сводного плана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w:t>
      </w:r>
      <w:r w:rsidRPr="009E32CA">
        <w:rPr>
          <w:rFonts w:ascii="Times New Roman" w:eastAsia="Times New Roman" w:hAnsi="Times New Roman" w:cs="Times New Roman"/>
          <w:sz w:val="28"/>
          <w:szCs w:val="28"/>
          <w:lang w:eastAsia="zh-CN"/>
        </w:rPr>
        <w:t xml:space="preserve">мониторингу и совершенствованию избирательных технологий </w:t>
      </w:r>
      <w:r w:rsidRPr="009E32CA">
        <w:rPr>
          <w:rFonts w:ascii="Times New Roman" w:eastAsia="Times New Roman" w:hAnsi="Times New Roman" w:cs="Times New Roman"/>
          <w:sz w:val="28"/>
          <w:szCs w:val="28"/>
          <w:lang w:eastAsia="zh-CN"/>
        </w:rPr>
        <w:br/>
        <w:t>в Российской Федерации на 2018 год</w:t>
      </w:r>
      <w:proofErr w:type="gramEnd"/>
    </w:p>
    <w:p w:rsidR="009E32CA" w:rsidRPr="009E32CA" w:rsidRDefault="009E32CA" w:rsidP="009E32CA">
      <w:pPr>
        <w:suppressAutoHyphens/>
        <w:spacing w:after="120"/>
        <w:jc w:val="center"/>
        <w:rPr>
          <w:rFonts w:ascii="Times New Roman" w:eastAsia="Times New Roman" w:hAnsi="Times New Roman" w:cs="Times New Roman"/>
          <w:sz w:val="28"/>
          <w:szCs w:val="28"/>
          <w:lang w:eastAsia="zh-CN"/>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8"/>
        <w:gridCol w:w="6375"/>
        <w:gridCol w:w="1842"/>
        <w:gridCol w:w="574"/>
      </w:tblGrid>
      <w:tr w:rsidR="009E32CA" w:rsidRPr="009E32CA" w:rsidTr="00300AE7">
        <w:trPr>
          <w:trHeight w:val="783"/>
        </w:trPr>
        <w:tc>
          <w:tcPr>
            <w:tcW w:w="1558" w:type="dxa"/>
            <w:tcBorders>
              <w:top w:val="single" w:sz="4" w:space="0" w:color="auto"/>
              <w:left w:val="single" w:sz="4" w:space="0" w:color="auto"/>
              <w:bottom w:val="single" w:sz="4" w:space="0" w:color="auto"/>
              <w:right w:val="single" w:sz="4" w:space="0" w:color="auto"/>
            </w:tcBorders>
            <w:vAlign w:val="center"/>
            <w:hideMark/>
          </w:tcPr>
          <w:p w:rsidR="009E32CA" w:rsidRPr="009E32CA" w:rsidRDefault="009E32CA">
            <w:pPr>
              <w:spacing w:after="300" w:line="240" w:lineRule="auto"/>
              <w:ind w:left="99"/>
              <w:jc w:val="center"/>
              <w:rPr>
                <w:rFonts w:ascii="Times New Roman" w:eastAsia="Times New Roman" w:hAnsi="Times New Roman" w:cs="Times New Roman"/>
                <w:sz w:val="24"/>
                <w:szCs w:val="24"/>
                <w:lang w:eastAsia="ru-RU"/>
              </w:rPr>
            </w:pPr>
            <w:r w:rsidRPr="009E32CA">
              <w:rPr>
                <w:rFonts w:ascii="Times New Roman" w:eastAsia="Times New Roman" w:hAnsi="Times New Roman" w:cs="Times New Roman"/>
                <w:sz w:val="24"/>
                <w:szCs w:val="24"/>
                <w:lang w:eastAsia="ru-RU"/>
              </w:rPr>
              <w:t>№</w:t>
            </w:r>
            <w:r w:rsidRPr="009E32CA">
              <w:rPr>
                <w:rFonts w:ascii="Times New Roman" w:eastAsia="Times New Roman" w:hAnsi="Times New Roman" w:cs="Times New Roman"/>
                <w:sz w:val="24"/>
                <w:szCs w:val="24"/>
                <w:lang w:eastAsia="ru-RU"/>
              </w:rPr>
              <w:br/>
            </w:r>
            <w:proofErr w:type="spellStart"/>
            <w:proofErr w:type="gramStart"/>
            <w:r w:rsidRPr="009E32CA">
              <w:rPr>
                <w:rFonts w:ascii="Times New Roman" w:eastAsia="Times New Roman" w:hAnsi="Times New Roman" w:cs="Times New Roman"/>
                <w:sz w:val="24"/>
                <w:szCs w:val="24"/>
                <w:lang w:eastAsia="ru-RU"/>
              </w:rPr>
              <w:t>п</w:t>
            </w:r>
            <w:proofErr w:type="spellEnd"/>
            <w:proofErr w:type="gramEnd"/>
            <w:r w:rsidRPr="009E32CA">
              <w:rPr>
                <w:rFonts w:ascii="Times New Roman" w:eastAsia="Times New Roman" w:hAnsi="Times New Roman" w:cs="Times New Roman"/>
                <w:sz w:val="24"/>
                <w:szCs w:val="24"/>
                <w:lang w:eastAsia="ru-RU"/>
              </w:rPr>
              <w:t>/</w:t>
            </w:r>
            <w:proofErr w:type="spellStart"/>
            <w:r w:rsidRPr="009E32CA">
              <w:rPr>
                <w:rFonts w:ascii="Times New Roman" w:eastAsia="Times New Roman" w:hAnsi="Times New Roman" w:cs="Times New Roman"/>
                <w:sz w:val="24"/>
                <w:szCs w:val="24"/>
                <w:lang w:eastAsia="ru-RU"/>
              </w:rPr>
              <w:t>п</w:t>
            </w:r>
            <w:proofErr w:type="spellEnd"/>
          </w:p>
        </w:tc>
        <w:tc>
          <w:tcPr>
            <w:tcW w:w="6375" w:type="dxa"/>
            <w:tcBorders>
              <w:top w:val="single" w:sz="4" w:space="0" w:color="auto"/>
              <w:left w:val="single" w:sz="4" w:space="0" w:color="auto"/>
              <w:bottom w:val="single" w:sz="4" w:space="0" w:color="auto"/>
              <w:right w:val="single" w:sz="4" w:space="0" w:color="auto"/>
            </w:tcBorders>
            <w:vAlign w:val="center"/>
            <w:hideMark/>
          </w:tcPr>
          <w:p w:rsidR="009E32CA" w:rsidRPr="009E32CA" w:rsidRDefault="009E32CA">
            <w:pPr>
              <w:keepNext/>
              <w:spacing w:after="300" w:line="240" w:lineRule="auto"/>
              <w:ind w:left="99"/>
              <w:jc w:val="center"/>
              <w:outlineLvl w:val="1"/>
              <w:rPr>
                <w:rFonts w:ascii="Times New Roman" w:eastAsia="Times New Roman" w:hAnsi="Times New Roman" w:cs="Times New Roman"/>
                <w:sz w:val="24"/>
                <w:szCs w:val="24"/>
                <w:lang w:eastAsia="ru-RU"/>
              </w:rPr>
            </w:pPr>
            <w:r w:rsidRPr="009E32CA">
              <w:rPr>
                <w:rFonts w:ascii="Times New Roman" w:eastAsia="Times New Roman" w:hAnsi="Times New Roman" w:cs="Times New Roman"/>
                <w:sz w:val="24"/>
                <w:szCs w:val="24"/>
                <w:lang w:eastAsia="ru-RU"/>
              </w:rPr>
              <w:t>Основные направления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9E32CA" w:rsidRPr="009E32CA" w:rsidRDefault="009E32CA">
            <w:pPr>
              <w:spacing w:after="300" w:line="240" w:lineRule="auto"/>
              <w:ind w:left="99"/>
              <w:jc w:val="center"/>
              <w:rPr>
                <w:rFonts w:ascii="Times New Roman" w:eastAsia="Times New Roman" w:hAnsi="Times New Roman" w:cs="Times New Roman"/>
                <w:sz w:val="24"/>
                <w:szCs w:val="24"/>
                <w:lang w:eastAsia="ru-RU"/>
              </w:rPr>
            </w:pPr>
            <w:r w:rsidRPr="009E32CA">
              <w:rPr>
                <w:rFonts w:ascii="Times New Roman" w:eastAsia="Times New Roman" w:hAnsi="Times New Roman" w:cs="Times New Roman"/>
                <w:sz w:val="24"/>
                <w:szCs w:val="24"/>
                <w:lang w:eastAsia="ru-RU"/>
              </w:rPr>
              <w:t>Расходы,</w:t>
            </w:r>
            <w:r w:rsidRPr="009E32CA">
              <w:rPr>
                <w:rFonts w:ascii="Times New Roman" w:eastAsia="Times New Roman" w:hAnsi="Times New Roman" w:cs="Times New Roman"/>
                <w:sz w:val="24"/>
                <w:szCs w:val="24"/>
                <w:lang w:eastAsia="ru-RU"/>
              </w:rPr>
              <w:br/>
              <w:t>тыс. руб.</w:t>
            </w:r>
          </w:p>
        </w:tc>
        <w:tc>
          <w:tcPr>
            <w:tcW w:w="574" w:type="dxa"/>
            <w:tcBorders>
              <w:top w:val="nil"/>
              <w:left w:val="single" w:sz="4" w:space="0" w:color="auto"/>
              <w:bottom w:val="nil"/>
              <w:right w:val="nil"/>
            </w:tcBorders>
          </w:tcPr>
          <w:p w:rsidR="009E32CA" w:rsidRPr="009E32CA" w:rsidRDefault="009E32CA">
            <w:pPr>
              <w:suppressAutoHyphens/>
              <w:jc w:val="center"/>
              <w:rPr>
                <w:rFonts w:ascii="Times New Roman" w:eastAsia="Times New Roman" w:hAnsi="Times New Roman" w:cs="Times New Roman"/>
                <w:bCs/>
                <w:sz w:val="24"/>
                <w:szCs w:val="24"/>
                <w:lang w:eastAsia="zh-CN"/>
              </w:rPr>
            </w:pPr>
          </w:p>
        </w:tc>
      </w:tr>
      <w:tr w:rsidR="009E32CA" w:rsidRPr="009E32CA" w:rsidTr="00300AE7">
        <w:tc>
          <w:tcPr>
            <w:tcW w:w="1558" w:type="dxa"/>
            <w:tcBorders>
              <w:top w:val="single" w:sz="4" w:space="0" w:color="auto"/>
              <w:left w:val="single" w:sz="4" w:space="0" w:color="auto"/>
              <w:bottom w:val="single" w:sz="4" w:space="0" w:color="auto"/>
              <w:right w:val="single" w:sz="4" w:space="0" w:color="auto"/>
            </w:tcBorders>
            <w:hideMark/>
          </w:tcPr>
          <w:p w:rsidR="009E32CA" w:rsidRPr="009E32CA" w:rsidRDefault="009E32CA">
            <w:pPr>
              <w:spacing w:after="300" w:line="240" w:lineRule="auto"/>
              <w:ind w:left="99"/>
              <w:jc w:val="center"/>
              <w:rPr>
                <w:rFonts w:ascii="Times New Roman" w:eastAsia="Times New Roman" w:hAnsi="Times New Roman" w:cs="Times New Roman"/>
                <w:sz w:val="24"/>
                <w:szCs w:val="24"/>
                <w:lang w:eastAsia="ru-RU"/>
              </w:rPr>
            </w:pPr>
            <w:r w:rsidRPr="009E32CA">
              <w:rPr>
                <w:rFonts w:ascii="Times New Roman" w:eastAsia="Times New Roman" w:hAnsi="Times New Roman" w:cs="Times New Roman"/>
                <w:sz w:val="24"/>
                <w:szCs w:val="24"/>
                <w:lang w:eastAsia="ru-RU"/>
              </w:rPr>
              <w:t>1</w:t>
            </w:r>
          </w:p>
        </w:tc>
        <w:tc>
          <w:tcPr>
            <w:tcW w:w="6375" w:type="dxa"/>
            <w:tcBorders>
              <w:top w:val="single" w:sz="4" w:space="0" w:color="auto"/>
              <w:left w:val="single" w:sz="4" w:space="0" w:color="auto"/>
              <w:bottom w:val="single" w:sz="4" w:space="0" w:color="auto"/>
              <w:right w:val="single" w:sz="4" w:space="0" w:color="auto"/>
            </w:tcBorders>
            <w:hideMark/>
          </w:tcPr>
          <w:p w:rsidR="009E32CA" w:rsidRPr="009E32CA" w:rsidRDefault="009E32CA">
            <w:pPr>
              <w:spacing w:after="300" w:line="240" w:lineRule="auto"/>
              <w:ind w:left="99"/>
              <w:rPr>
                <w:rFonts w:ascii="Times New Roman" w:eastAsia="Times New Roman" w:hAnsi="Times New Roman" w:cs="Times New Roman"/>
                <w:sz w:val="24"/>
                <w:szCs w:val="24"/>
                <w:lang w:eastAsia="ru-RU"/>
              </w:rPr>
            </w:pPr>
            <w:r w:rsidRPr="009E32CA">
              <w:rPr>
                <w:rFonts w:ascii="Times New Roman" w:eastAsia="Times New Roman" w:hAnsi="Times New Roman" w:cs="Times New Roman"/>
                <w:sz w:val="24"/>
                <w:szCs w:val="24"/>
                <w:lang w:eastAsia="ru-RU"/>
              </w:rPr>
              <w:t>Обучение кадров избирательных комиссий в Российской Федерации и других участников избирательного процесса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E32CA" w:rsidRPr="009E32CA" w:rsidRDefault="009E32CA">
            <w:pPr>
              <w:spacing w:after="300" w:line="240" w:lineRule="auto"/>
              <w:ind w:left="99"/>
              <w:jc w:val="center"/>
              <w:rPr>
                <w:rFonts w:ascii="Times New Roman" w:eastAsia="Times New Roman" w:hAnsi="Times New Roman" w:cs="Times New Roman"/>
                <w:sz w:val="24"/>
                <w:szCs w:val="24"/>
                <w:lang w:eastAsia="ru-RU"/>
              </w:rPr>
            </w:pPr>
            <w:r w:rsidRPr="009E32CA">
              <w:rPr>
                <w:rFonts w:ascii="Times New Roman" w:eastAsia="Times New Roman" w:hAnsi="Times New Roman" w:cs="Times New Roman"/>
                <w:sz w:val="24"/>
                <w:szCs w:val="24"/>
                <w:lang w:eastAsia="ru-RU"/>
              </w:rPr>
              <w:t>11 340,0</w:t>
            </w:r>
          </w:p>
        </w:tc>
        <w:tc>
          <w:tcPr>
            <w:tcW w:w="574" w:type="dxa"/>
            <w:tcBorders>
              <w:top w:val="nil"/>
              <w:left w:val="single" w:sz="4" w:space="0" w:color="auto"/>
              <w:bottom w:val="nil"/>
              <w:right w:val="nil"/>
            </w:tcBorders>
          </w:tcPr>
          <w:p w:rsidR="009E32CA" w:rsidRPr="009E32CA" w:rsidRDefault="009E32CA">
            <w:pPr>
              <w:suppressAutoHyphens/>
              <w:jc w:val="center"/>
              <w:rPr>
                <w:rFonts w:ascii="Times New Roman" w:eastAsia="Times New Roman" w:hAnsi="Times New Roman" w:cs="Times New Roman"/>
                <w:sz w:val="24"/>
                <w:szCs w:val="24"/>
                <w:lang w:eastAsia="zh-CN"/>
              </w:rPr>
            </w:pPr>
          </w:p>
        </w:tc>
      </w:tr>
      <w:tr w:rsidR="009E32CA" w:rsidRPr="009E32CA" w:rsidTr="00300AE7">
        <w:tc>
          <w:tcPr>
            <w:tcW w:w="1558" w:type="dxa"/>
            <w:tcBorders>
              <w:top w:val="single" w:sz="4" w:space="0" w:color="auto"/>
              <w:left w:val="single" w:sz="4" w:space="0" w:color="auto"/>
              <w:bottom w:val="single" w:sz="4" w:space="0" w:color="auto"/>
              <w:right w:val="single" w:sz="4" w:space="0" w:color="auto"/>
            </w:tcBorders>
            <w:hideMark/>
          </w:tcPr>
          <w:p w:rsidR="009E32CA" w:rsidRPr="009E32CA" w:rsidRDefault="009E32CA">
            <w:pPr>
              <w:spacing w:after="300" w:line="240" w:lineRule="auto"/>
              <w:ind w:left="99"/>
              <w:jc w:val="center"/>
              <w:rPr>
                <w:rFonts w:ascii="Times New Roman" w:eastAsia="Times New Roman" w:hAnsi="Times New Roman" w:cs="Times New Roman"/>
                <w:sz w:val="24"/>
                <w:szCs w:val="24"/>
                <w:lang w:eastAsia="ru-RU"/>
              </w:rPr>
            </w:pPr>
            <w:r w:rsidRPr="009E32CA">
              <w:rPr>
                <w:rFonts w:ascii="Times New Roman" w:eastAsia="Times New Roman" w:hAnsi="Times New Roman" w:cs="Times New Roman"/>
                <w:sz w:val="24"/>
                <w:szCs w:val="24"/>
                <w:lang w:eastAsia="ru-RU"/>
              </w:rPr>
              <w:t>2</w:t>
            </w:r>
          </w:p>
        </w:tc>
        <w:tc>
          <w:tcPr>
            <w:tcW w:w="6375" w:type="dxa"/>
            <w:tcBorders>
              <w:top w:val="single" w:sz="4" w:space="0" w:color="auto"/>
              <w:left w:val="single" w:sz="4" w:space="0" w:color="auto"/>
              <w:bottom w:val="single" w:sz="4" w:space="0" w:color="auto"/>
              <w:right w:val="single" w:sz="4" w:space="0" w:color="auto"/>
            </w:tcBorders>
            <w:hideMark/>
          </w:tcPr>
          <w:p w:rsidR="009E32CA" w:rsidRPr="009E32CA" w:rsidRDefault="009E32CA">
            <w:pPr>
              <w:spacing w:after="300" w:line="240" w:lineRule="auto"/>
              <w:ind w:left="99"/>
              <w:rPr>
                <w:rFonts w:ascii="Times New Roman" w:eastAsia="Times New Roman" w:hAnsi="Times New Roman" w:cs="Times New Roman"/>
                <w:sz w:val="24"/>
                <w:szCs w:val="24"/>
                <w:lang w:eastAsia="ru-RU"/>
              </w:rPr>
            </w:pPr>
            <w:r w:rsidRPr="009E32CA">
              <w:rPr>
                <w:rFonts w:ascii="Times New Roman" w:eastAsia="Times New Roman" w:hAnsi="Times New Roman" w:cs="Times New Roman"/>
                <w:sz w:val="24"/>
                <w:szCs w:val="24"/>
                <w:lang w:eastAsia="ru-RU"/>
              </w:rPr>
              <w:t xml:space="preserve">Повышение правовой культуры избирателей </w:t>
            </w:r>
            <w:r w:rsidRPr="009E32CA">
              <w:rPr>
                <w:rFonts w:ascii="Times New Roman" w:eastAsia="Times New Roman" w:hAnsi="Times New Roman" w:cs="Times New Roman"/>
                <w:sz w:val="24"/>
                <w:szCs w:val="24"/>
                <w:lang w:eastAsia="ru-RU"/>
              </w:rPr>
              <w:br/>
              <w:t>и других участников избирательного процесса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E32CA" w:rsidRPr="009E32CA" w:rsidRDefault="009E32CA">
            <w:pPr>
              <w:spacing w:after="300" w:line="240" w:lineRule="auto"/>
              <w:ind w:left="99"/>
              <w:jc w:val="center"/>
              <w:rPr>
                <w:rFonts w:ascii="Times New Roman" w:eastAsia="Times New Roman" w:hAnsi="Times New Roman" w:cs="Times New Roman"/>
                <w:sz w:val="24"/>
                <w:szCs w:val="24"/>
                <w:lang w:eastAsia="ru-RU"/>
              </w:rPr>
            </w:pPr>
            <w:r w:rsidRPr="009E32CA">
              <w:rPr>
                <w:rFonts w:ascii="Times New Roman" w:eastAsia="Times New Roman" w:hAnsi="Times New Roman" w:cs="Times New Roman"/>
                <w:sz w:val="24"/>
                <w:szCs w:val="24"/>
                <w:lang w:eastAsia="ru-RU"/>
              </w:rPr>
              <w:t>4583,5</w:t>
            </w:r>
          </w:p>
        </w:tc>
        <w:tc>
          <w:tcPr>
            <w:tcW w:w="574" w:type="dxa"/>
            <w:tcBorders>
              <w:top w:val="nil"/>
              <w:left w:val="single" w:sz="4" w:space="0" w:color="auto"/>
              <w:bottom w:val="nil"/>
              <w:right w:val="nil"/>
            </w:tcBorders>
          </w:tcPr>
          <w:p w:rsidR="009E32CA" w:rsidRPr="009E32CA" w:rsidRDefault="009E32CA">
            <w:pPr>
              <w:suppressAutoHyphens/>
              <w:jc w:val="center"/>
              <w:rPr>
                <w:rFonts w:ascii="Times New Roman" w:eastAsia="Times New Roman" w:hAnsi="Times New Roman" w:cs="Times New Roman"/>
                <w:sz w:val="24"/>
                <w:szCs w:val="24"/>
                <w:lang w:eastAsia="zh-CN"/>
              </w:rPr>
            </w:pPr>
          </w:p>
        </w:tc>
      </w:tr>
      <w:tr w:rsidR="009E32CA" w:rsidRPr="009E32CA" w:rsidTr="00300AE7">
        <w:tc>
          <w:tcPr>
            <w:tcW w:w="1558" w:type="dxa"/>
            <w:tcBorders>
              <w:top w:val="single" w:sz="4" w:space="0" w:color="auto"/>
              <w:left w:val="single" w:sz="4" w:space="0" w:color="auto"/>
              <w:bottom w:val="single" w:sz="4" w:space="0" w:color="auto"/>
              <w:right w:val="single" w:sz="4" w:space="0" w:color="auto"/>
            </w:tcBorders>
            <w:hideMark/>
          </w:tcPr>
          <w:p w:rsidR="009E32CA" w:rsidRPr="009E32CA" w:rsidRDefault="009E32CA">
            <w:pPr>
              <w:spacing w:after="300" w:line="240" w:lineRule="auto"/>
              <w:ind w:left="99"/>
              <w:jc w:val="center"/>
              <w:rPr>
                <w:rFonts w:ascii="Times New Roman" w:eastAsia="Times New Roman" w:hAnsi="Times New Roman" w:cs="Times New Roman"/>
                <w:sz w:val="24"/>
                <w:szCs w:val="24"/>
                <w:lang w:eastAsia="ru-RU"/>
              </w:rPr>
            </w:pPr>
            <w:r w:rsidRPr="009E32CA">
              <w:rPr>
                <w:rFonts w:ascii="Times New Roman" w:eastAsia="Times New Roman" w:hAnsi="Times New Roman" w:cs="Times New Roman"/>
                <w:sz w:val="24"/>
                <w:szCs w:val="24"/>
                <w:lang w:eastAsia="ru-RU"/>
              </w:rPr>
              <w:lastRenderedPageBreak/>
              <w:t>3</w:t>
            </w:r>
          </w:p>
        </w:tc>
        <w:tc>
          <w:tcPr>
            <w:tcW w:w="6375" w:type="dxa"/>
            <w:tcBorders>
              <w:top w:val="single" w:sz="4" w:space="0" w:color="auto"/>
              <w:left w:val="single" w:sz="4" w:space="0" w:color="auto"/>
              <w:bottom w:val="single" w:sz="4" w:space="0" w:color="auto"/>
              <w:right w:val="single" w:sz="4" w:space="0" w:color="auto"/>
            </w:tcBorders>
            <w:hideMark/>
          </w:tcPr>
          <w:p w:rsidR="009E32CA" w:rsidRPr="009E32CA" w:rsidRDefault="009E32CA">
            <w:pPr>
              <w:spacing w:after="300" w:line="240" w:lineRule="auto"/>
              <w:ind w:left="99"/>
              <w:outlineLvl w:val="8"/>
              <w:rPr>
                <w:rFonts w:ascii="Times New Roman" w:eastAsia="Times New Roman" w:hAnsi="Times New Roman" w:cs="Times New Roman"/>
                <w:sz w:val="24"/>
                <w:szCs w:val="24"/>
                <w:lang w:eastAsia="ru-RU"/>
              </w:rPr>
            </w:pPr>
            <w:r w:rsidRPr="009E32CA">
              <w:rPr>
                <w:rFonts w:ascii="Times New Roman" w:eastAsia="Times New Roman" w:hAnsi="Times New Roman" w:cs="Times New Roman"/>
                <w:sz w:val="24"/>
                <w:szCs w:val="24"/>
                <w:lang w:eastAsia="ru-RU"/>
              </w:rPr>
              <w:t xml:space="preserve">Мониторинг и совершенствование избирательных </w:t>
            </w:r>
            <w:r w:rsidRPr="009E32CA">
              <w:rPr>
                <w:rFonts w:ascii="Times New Roman" w:eastAsia="Times New Roman" w:hAnsi="Times New Roman" w:cs="Times New Roman"/>
                <w:sz w:val="24"/>
                <w:szCs w:val="24"/>
                <w:lang w:eastAsia="ru-RU"/>
              </w:rPr>
              <w:br/>
              <w:t xml:space="preserve">технологий </w:t>
            </w:r>
          </w:p>
        </w:tc>
        <w:tc>
          <w:tcPr>
            <w:tcW w:w="1842" w:type="dxa"/>
            <w:tcBorders>
              <w:top w:val="single" w:sz="4" w:space="0" w:color="auto"/>
              <w:left w:val="single" w:sz="4" w:space="0" w:color="auto"/>
              <w:bottom w:val="single" w:sz="4" w:space="0" w:color="auto"/>
              <w:right w:val="single" w:sz="4" w:space="0" w:color="auto"/>
            </w:tcBorders>
            <w:vAlign w:val="center"/>
            <w:hideMark/>
          </w:tcPr>
          <w:p w:rsidR="009E32CA" w:rsidRPr="009E32CA" w:rsidRDefault="009E32CA">
            <w:pPr>
              <w:spacing w:after="300" w:line="240" w:lineRule="auto"/>
              <w:ind w:left="99"/>
              <w:jc w:val="center"/>
              <w:rPr>
                <w:rFonts w:ascii="Times New Roman" w:eastAsia="Times New Roman" w:hAnsi="Times New Roman" w:cs="Times New Roman"/>
                <w:sz w:val="24"/>
                <w:szCs w:val="24"/>
                <w:lang w:eastAsia="ru-RU"/>
              </w:rPr>
            </w:pPr>
            <w:r w:rsidRPr="009E32CA">
              <w:rPr>
                <w:rFonts w:ascii="Times New Roman" w:eastAsia="Times New Roman" w:hAnsi="Times New Roman" w:cs="Times New Roman"/>
                <w:sz w:val="24"/>
                <w:szCs w:val="24"/>
                <w:lang w:eastAsia="ru-RU"/>
              </w:rPr>
              <w:t>8045,7</w:t>
            </w:r>
          </w:p>
        </w:tc>
        <w:tc>
          <w:tcPr>
            <w:tcW w:w="574" w:type="dxa"/>
            <w:tcBorders>
              <w:top w:val="nil"/>
              <w:left w:val="single" w:sz="4" w:space="0" w:color="auto"/>
              <w:bottom w:val="nil"/>
              <w:right w:val="nil"/>
            </w:tcBorders>
          </w:tcPr>
          <w:p w:rsidR="009E32CA" w:rsidRPr="009E32CA" w:rsidRDefault="009E32CA">
            <w:pPr>
              <w:suppressAutoHyphens/>
              <w:jc w:val="center"/>
              <w:rPr>
                <w:rFonts w:ascii="Times New Roman" w:eastAsia="Times New Roman" w:hAnsi="Times New Roman" w:cs="Times New Roman"/>
                <w:sz w:val="24"/>
                <w:szCs w:val="24"/>
                <w:lang w:eastAsia="zh-CN"/>
              </w:rPr>
            </w:pPr>
          </w:p>
        </w:tc>
      </w:tr>
      <w:tr w:rsidR="009E32CA" w:rsidRPr="009E32CA" w:rsidTr="00300AE7">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9E32CA" w:rsidRPr="009E32CA" w:rsidRDefault="009E32CA">
            <w:pPr>
              <w:spacing w:after="300" w:line="240" w:lineRule="auto"/>
              <w:ind w:left="99" w:firstLine="1495"/>
              <w:jc w:val="right"/>
              <w:outlineLvl w:val="8"/>
              <w:rPr>
                <w:rFonts w:ascii="Times New Roman" w:eastAsia="Times New Roman" w:hAnsi="Times New Roman" w:cs="Times New Roman"/>
                <w:sz w:val="24"/>
                <w:szCs w:val="24"/>
                <w:lang w:eastAsia="ru-RU"/>
              </w:rPr>
            </w:pPr>
            <w:r w:rsidRPr="009E32CA">
              <w:rPr>
                <w:rFonts w:ascii="Times New Roman" w:eastAsia="Times New Roman" w:hAnsi="Times New Roman" w:cs="Times New Roman"/>
                <w:sz w:val="24"/>
                <w:szCs w:val="24"/>
                <w:lang w:eastAsia="ru-RU"/>
              </w:rPr>
              <w:t>Итого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9E32CA" w:rsidRPr="009E32CA" w:rsidRDefault="009E32CA">
            <w:pPr>
              <w:spacing w:after="300" w:line="240" w:lineRule="auto"/>
              <w:ind w:left="99"/>
              <w:jc w:val="center"/>
              <w:rPr>
                <w:rFonts w:ascii="Times New Roman" w:eastAsia="Times New Roman" w:hAnsi="Times New Roman" w:cs="Times New Roman"/>
                <w:b/>
                <w:sz w:val="24"/>
                <w:szCs w:val="24"/>
                <w:lang w:eastAsia="ru-RU"/>
              </w:rPr>
            </w:pPr>
            <w:r w:rsidRPr="009E32CA">
              <w:rPr>
                <w:rFonts w:ascii="Times New Roman" w:eastAsia="Times New Roman" w:hAnsi="Times New Roman" w:cs="Times New Roman"/>
                <w:b/>
                <w:sz w:val="24"/>
                <w:szCs w:val="24"/>
                <w:lang w:eastAsia="ru-RU"/>
              </w:rPr>
              <w:t>23 969,2</w:t>
            </w:r>
          </w:p>
        </w:tc>
        <w:tc>
          <w:tcPr>
            <w:tcW w:w="574" w:type="dxa"/>
            <w:tcBorders>
              <w:top w:val="nil"/>
              <w:left w:val="single" w:sz="4" w:space="0" w:color="auto"/>
              <w:bottom w:val="nil"/>
              <w:right w:val="nil"/>
            </w:tcBorders>
            <w:vAlign w:val="bottom"/>
            <w:hideMark/>
          </w:tcPr>
          <w:p w:rsidR="009E32CA" w:rsidRPr="00300AE7" w:rsidRDefault="009E32CA">
            <w:pPr>
              <w:suppressAutoHyphens/>
              <w:spacing w:after="0"/>
              <w:rPr>
                <w:rFonts w:ascii="Times New Roman" w:eastAsia="Times New Roman" w:hAnsi="Times New Roman" w:cs="Times New Roman"/>
                <w:sz w:val="28"/>
                <w:szCs w:val="28"/>
                <w:lang w:eastAsia="zh-CN"/>
              </w:rPr>
            </w:pPr>
            <w:r w:rsidRPr="00300AE7">
              <w:rPr>
                <w:rFonts w:ascii="Times New Roman" w:eastAsia="Times New Roman" w:hAnsi="Times New Roman" w:cs="Times New Roman"/>
                <w:sz w:val="28"/>
                <w:szCs w:val="28"/>
                <w:lang w:eastAsia="zh-CN"/>
              </w:rPr>
              <w:t>».</w:t>
            </w:r>
          </w:p>
        </w:tc>
      </w:tr>
    </w:tbl>
    <w:p w:rsidR="009E32CA" w:rsidRPr="009E32CA" w:rsidRDefault="009E32CA" w:rsidP="009E32CA">
      <w:pPr>
        <w:spacing w:after="0" w:line="360" w:lineRule="auto"/>
        <w:ind w:firstLine="709"/>
        <w:jc w:val="both"/>
        <w:rPr>
          <w:rFonts w:ascii="Times New Roman" w:eastAsia="Times New Roman" w:hAnsi="Times New Roman" w:cs="Times New Roman"/>
          <w:sz w:val="16"/>
          <w:szCs w:val="16"/>
          <w:lang w:eastAsia="ru-RU"/>
        </w:rPr>
      </w:pPr>
    </w:p>
    <w:p w:rsidR="009E32CA" w:rsidRPr="009E32CA" w:rsidRDefault="009E32CA" w:rsidP="009E32CA">
      <w:pPr>
        <w:spacing w:after="0" w:line="360" w:lineRule="auto"/>
        <w:ind w:firstLine="709"/>
        <w:jc w:val="both"/>
        <w:rPr>
          <w:rFonts w:ascii="Times New Roman" w:eastAsia="Times New Roman" w:hAnsi="Times New Roman" w:cs="Times New Roman"/>
          <w:sz w:val="28"/>
          <w:szCs w:val="28"/>
          <w:lang w:eastAsia="ru-RU"/>
        </w:rPr>
      </w:pPr>
      <w:r w:rsidRPr="009E32CA">
        <w:rPr>
          <w:rFonts w:ascii="Times New Roman" w:eastAsia="Times New Roman" w:hAnsi="Times New Roman" w:cs="Times New Roman"/>
          <w:sz w:val="28"/>
          <w:szCs w:val="28"/>
          <w:lang w:eastAsia="ru-RU"/>
        </w:rPr>
        <w:t xml:space="preserve">2. Опубликовать настоящее постановление в официальном печатном органе Центральной избирательной комиссии Российской Федерации – </w:t>
      </w:r>
      <w:r w:rsidRPr="009E32CA">
        <w:rPr>
          <w:rFonts w:ascii="Times New Roman" w:eastAsia="Times New Roman" w:hAnsi="Times New Roman" w:cs="Times New Roman"/>
          <w:sz w:val="28"/>
          <w:szCs w:val="28"/>
          <w:lang w:eastAsia="ru-RU"/>
        </w:rPr>
        <w:br/>
        <w:t xml:space="preserve">журнале «Вестник Центральной избирательной комиссии Российской </w:t>
      </w:r>
      <w:r w:rsidRPr="009E32CA">
        <w:rPr>
          <w:rFonts w:ascii="Times New Roman" w:eastAsia="Times New Roman" w:hAnsi="Times New Roman" w:cs="Times New Roman"/>
          <w:sz w:val="28"/>
          <w:szCs w:val="28"/>
          <w:lang w:eastAsia="ru-RU"/>
        </w:rPr>
        <w:br/>
        <w:t xml:space="preserve">Федерации» и официальном сетевом издании «Вестник Центральной </w:t>
      </w:r>
      <w:r w:rsidRPr="009E32CA">
        <w:rPr>
          <w:rFonts w:ascii="Times New Roman" w:eastAsia="Times New Roman" w:hAnsi="Times New Roman" w:cs="Times New Roman"/>
          <w:sz w:val="28"/>
          <w:szCs w:val="28"/>
          <w:lang w:eastAsia="ru-RU"/>
        </w:rPr>
        <w:br/>
        <w:t>избирательной комиссии Российской Федерации».</w:t>
      </w:r>
    </w:p>
    <w:p w:rsidR="009E32CA" w:rsidRPr="009E32CA" w:rsidRDefault="009E32CA" w:rsidP="009E32CA">
      <w:pPr>
        <w:rPr>
          <w:rFonts w:ascii="Times New Roman" w:eastAsia="Times New Roman" w:hAnsi="Times New Roman" w:cs="Times New Roman"/>
          <w:sz w:val="28"/>
          <w:szCs w:val="28"/>
          <w:lang w:eastAsia="ru-RU"/>
        </w:rPr>
      </w:pPr>
    </w:p>
    <w:p w:rsidR="009E32CA" w:rsidRPr="009E32CA" w:rsidRDefault="009E32CA" w:rsidP="009E32CA">
      <w:pPr>
        <w:rPr>
          <w:rFonts w:ascii="Times New Roman" w:hAnsi="Times New Roman" w:cs="Times New Roman"/>
        </w:rPr>
      </w:pPr>
    </w:p>
    <w:tbl>
      <w:tblPr>
        <w:tblW w:w="9356" w:type="dxa"/>
        <w:tblInd w:w="108" w:type="dxa"/>
        <w:tblLook w:val="0000"/>
      </w:tblPr>
      <w:tblGrid>
        <w:gridCol w:w="5220"/>
        <w:gridCol w:w="4136"/>
      </w:tblGrid>
      <w:tr w:rsidR="009E32CA" w:rsidRPr="009E32CA" w:rsidTr="009417C4">
        <w:trPr>
          <w:trHeight w:val="772"/>
        </w:trPr>
        <w:tc>
          <w:tcPr>
            <w:tcW w:w="5220" w:type="dxa"/>
          </w:tcPr>
          <w:p w:rsidR="009E32CA" w:rsidRPr="009E32CA" w:rsidRDefault="009E32CA" w:rsidP="009E32CA">
            <w:pPr>
              <w:spacing w:after="0" w:line="240" w:lineRule="auto"/>
              <w:jc w:val="center"/>
              <w:rPr>
                <w:rFonts w:ascii="Times New Roman CYR" w:eastAsia="Times New Roman" w:hAnsi="Times New Roman CYR" w:cs="Times New Roman"/>
                <w:sz w:val="28"/>
                <w:szCs w:val="28"/>
                <w:lang w:eastAsia="ru-RU"/>
              </w:rPr>
            </w:pPr>
            <w:r w:rsidRPr="009E32CA">
              <w:rPr>
                <w:rFonts w:ascii="Times New Roman CYR" w:eastAsia="Times New Roman" w:hAnsi="Times New Roman CYR" w:cs="Times New Roman"/>
                <w:sz w:val="28"/>
                <w:szCs w:val="28"/>
                <w:lang w:eastAsia="ru-RU"/>
              </w:rPr>
              <w:t xml:space="preserve">Председатель </w:t>
            </w:r>
            <w:r w:rsidRPr="009E32CA">
              <w:rPr>
                <w:rFonts w:ascii="Times New Roman CYR" w:eastAsia="Times New Roman" w:hAnsi="Times New Roman CYR" w:cs="Times New Roman"/>
                <w:sz w:val="28"/>
                <w:szCs w:val="28"/>
                <w:lang w:eastAsia="ru-RU"/>
              </w:rPr>
              <w:br/>
              <w:t>Центральной избирательной комиссии Российской Федерации</w:t>
            </w:r>
          </w:p>
          <w:p w:rsidR="009E32CA" w:rsidRPr="009E32CA" w:rsidRDefault="009E32CA" w:rsidP="009E32CA">
            <w:pPr>
              <w:spacing w:after="0" w:line="240" w:lineRule="auto"/>
              <w:jc w:val="center"/>
              <w:rPr>
                <w:rFonts w:ascii="Times New Roman CYR" w:eastAsia="Times New Roman" w:hAnsi="Times New Roman CYR" w:cs="Times New Roman"/>
                <w:sz w:val="28"/>
                <w:szCs w:val="28"/>
                <w:lang w:eastAsia="ru-RU"/>
              </w:rPr>
            </w:pPr>
          </w:p>
        </w:tc>
        <w:tc>
          <w:tcPr>
            <w:tcW w:w="4136" w:type="dxa"/>
          </w:tcPr>
          <w:p w:rsidR="009E32CA" w:rsidRPr="009E32CA" w:rsidRDefault="009E32CA" w:rsidP="009E32CA">
            <w:pPr>
              <w:spacing w:after="0" w:line="240" w:lineRule="auto"/>
              <w:rPr>
                <w:rFonts w:ascii="Times New Roman CYR" w:eastAsia="Times New Roman" w:hAnsi="Times New Roman CYR" w:cs="Times New Roman"/>
                <w:sz w:val="28"/>
                <w:szCs w:val="28"/>
                <w:lang w:eastAsia="ru-RU"/>
              </w:rPr>
            </w:pPr>
          </w:p>
          <w:p w:rsidR="009E32CA" w:rsidRPr="009E32CA" w:rsidRDefault="009E32CA" w:rsidP="009E32CA">
            <w:pPr>
              <w:spacing w:after="0" w:line="240" w:lineRule="auto"/>
              <w:rPr>
                <w:rFonts w:ascii="Times New Roman CYR" w:eastAsia="Times New Roman" w:hAnsi="Times New Roman CYR" w:cs="Times New Roman"/>
                <w:sz w:val="28"/>
                <w:szCs w:val="28"/>
                <w:lang w:eastAsia="ru-RU"/>
              </w:rPr>
            </w:pPr>
          </w:p>
          <w:p w:rsidR="009E32CA" w:rsidRPr="009E32CA" w:rsidRDefault="009E32CA" w:rsidP="009E32CA">
            <w:pPr>
              <w:spacing w:after="0" w:line="240" w:lineRule="auto"/>
              <w:jc w:val="right"/>
              <w:rPr>
                <w:rFonts w:ascii="Times New Roman CYR" w:eastAsia="Times New Roman" w:hAnsi="Times New Roman CYR" w:cs="Times New Roman"/>
                <w:sz w:val="28"/>
                <w:szCs w:val="28"/>
                <w:lang w:eastAsia="ru-RU"/>
              </w:rPr>
            </w:pPr>
            <w:r w:rsidRPr="009E32CA">
              <w:rPr>
                <w:rFonts w:ascii="Times New Roman CYR" w:eastAsia="Times New Roman" w:hAnsi="Times New Roman CYR" w:cs="Times New Roman"/>
                <w:sz w:val="28"/>
                <w:szCs w:val="28"/>
                <w:lang w:eastAsia="ru-RU"/>
              </w:rPr>
              <w:t>Э.А. Памфилова</w:t>
            </w:r>
          </w:p>
        </w:tc>
      </w:tr>
      <w:tr w:rsidR="009E32CA" w:rsidRPr="009E32CA" w:rsidTr="009417C4">
        <w:trPr>
          <w:trHeight w:val="772"/>
        </w:trPr>
        <w:tc>
          <w:tcPr>
            <w:tcW w:w="5220" w:type="dxa"/>
          </w:tcPr>
          <w:p w:rsidR="009E32CA" w:rsidRPr="009E32CA" w:rsidRDefault="009E32CA" w:rsidP="009E32CA">
            <w:pPr>
              <w:spacing w:after="0" w:line="240" w:lineRule="auto"/>
              <w:jc w:val="center"/>
              <w:rPr>
                <w:rFonts w:ascii="Times New Roman CYR" w:eastAsia="Times New Roman" w:hAnsi="Times New Roman CYR" w:cs="Times New Roman"/>
                <w:sz w:val="28"/>
                <w:szCs w:val="28"/>
                <w:lang w:eastAsia="ru-RU"/>
              </w:rPr>
            </w:pPr>
            <w:proofErr w:type="gramStart"/>
            <w:r w:rsidRPr="009E32CA">
              <w:rPr>
                <w:rFonts w:ascii="Times New Roman CYR" w:eastAsia="Times New Roman" w:hAnsi="Times New Roman CYR" w:cs="Times New Roman"/>
                <w:sz w:val="28"/>
                <w:szCs w:val="28"/>
                <w:lang w:eastAsia="ru-RU"/>
              </w:rPr>
              <w:t>Исполняющий</w:t>
            </w:r>
            <w:proofErr w:type="gramEnd"/>
            <w:r w:rsidRPr="009E32CA">
              <w:rPr>
                <w:rFonts w:ascii="Times New Roman CYR" w:eastAsia="Times New Roman" w:hAnsi="Times New Roman CYR" w:cs="Times New Roman"/>
                <w:sz w:val="28"/>
                <w:szCs w:val="28"/>
                <w:lang w:eastAsia="ru-RU"/>
              </w:rPr>
              <w:t xml:space="preserve"> обязанности секретаря </w:t>
            </w:r>
            <w:r w:rsidRPr="009E32CA">
              <w:rPr>
                <w:rFonts w:ascii="Times New Roman CYR" w:eastAsia="Times New Roman" w:hAnsi="Times New Roman CYR" w:cs="Times New Roman"/>
                <w:sz w:val="28"/>
                <w:szCs w:val="28"/>
                <w:lang w:eastAsia="ru-RU"/>
              </w:rPr>
              <w:br/>
              <w:t>Центральной избирательной комиссии Российской Федерации</w:t>
            </w:r>
          </w:p>
        </w:tc>
        <w:tc>
          <w:tcPr>
            <w:tcW w:w="4136" w:type="dxa"/>
          </w:tcPr>
          <w:p w:rsidR="009E32CA" w:rsidRPr="009E32CA" w:rsidRDefault="009E32CA" w:rsidP="009E32CA">
            <w:pPr>
              <w:spacing w:after="0" w:line="240" w:lineRule="auto"/>
              <w:rPr>
                <w:rFonts w:ascii="Times New Roman CYR" w:eastAsia="Times New Roman" w:hAnsi="Times New Roman CYR" w:cs="Times New Roman"/>
                <w:sz w:val="28"/>
                <w:szCs w:val="28"/>
                <w:lang w:eastAsia="ru-RU"/>
              </w:rPr>
            </w:pPr>
          </w:p>
          <w:p w:rsidR="009E32CA" w:rsidRPr="009E32CA" w:rsidRDefault="009E32CA" w:rsidP="009E32CA">
            <w:pPr>
              <w:spacing w:after="0" w:line="240" w:lineRule="auto"/>
              <w:rPr>
                <w:rFonts w:ascii="Times New Roman CYR" w:eastAsia="Times New Roman" w:hAnsi="Times New Roman CYR" w:cs="Times New Roman"/>
                <w:sz w:val="28"/>
                <w:szCs w:val="28"/>
                <w:lang w:eastAsia="ru-RU"/>
              </w:rPr>
            </w:pPr>
          </w:p>
          <w:p w:rsidR="009E32CA" w:rsidRPr="009E32CA" w:rsidRDefault="009E32CA" w:rsidP="009E32CA">
            <w:pPr>
              <w:spacing w:after="0" w:line="240" w:lineRule="auto"/>
              <w:jc w:val="right"/>
              <w:rPr>
                <w:rFonts w:ascii="Times New Roman CYR" w:eastAsia="Times New Roman" w:hAnsi="Times New Roman CYR" w:cs="Times New Roman"/>
                <w:sz w:val="28"/>
                <w:szCs w:val="28"/>
                <w:lang w:eastAsia="ru-RU"/>
              </w:rPr>
            </w:pPr>
            <w:r w:rsidRPr="009E32CA">
              <w:rPr>
                <w:rFonts w:ascii="Times New Roman CYR" w:eastAsia="Times New Roman" w:hAnsi="Times New Roman CYR" w:cs="Times New Roman"/>
                <w:sz w:val="28"/>
                <w:szCs w:val="28"/>
                <w:lang w:eastAsia="ru-RU"/>
              </w:rPr>
              <w:t>Е.А. Шевченко</w:t>
            </w:r>
          </w:p>
        </w:tc>
      </w:tr>
    </w:tbl>
    <w:p w:rsidR="009E32CA" w:rsidRPr="009E32CA" w:rsidRDefault="009E32CA" w:rsidP="009E32CA">
      <w:pPr>
        <w:rPr>
          <w:rFonts w:ascii="Times New Roman" w:hAnsi="Times New Roman" w:cs="Times New Roman"/>
        </w:rPr>
      </w:pPr>
    </w:p>
    <w:p w:rsidR="00957E6C" w:rsidRPr="009E32CA" w:rsidRDefault="00957E6C"/>
    <w:sectPr w:rsidR="00957E6C" w:rsidRPr="009E32CA" w:rsidSect="009E32CA">
      <w:headerReference w:type="default" r:id="rId7"/>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7C4" w:rsidRDefault="009417C4" w:rsidP="009E32CA">
      <w:pPr>
        <w:spacing w:after="0" w:line="240" w:lineRule="auto"/>
      </w:pPr>
      <w:r>
        <w:separator/>
      </w:r>
    </w:p>
  </w:endnote>
  <w:endnote w:type="continuationSeparator" w:id="0">
    <w:p w:rsidR="009417C4" w:rsidRDefault="009417C4" w:rsidP="009E3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C4" w:rsidRDefault="00C7506F">
    <w:pPr>
      <w:pStyle w:val="a6"/>
    </w:pPr>
    <w:fldSimple w:instr=" FILENAME   \* MERGEFORMAT ">
      <w:r w:rsidR="00A953A7" w:rsidRPr="00A953A7">
        <w:rPr>
          <w:rFonts w:ascii="Times New Roman" w:hAnsi="Times New Roman" w:cs="Times New Roman"/>
          <w:noProof/>
          <w:sz w:val="16"/>
          <w:szCs w:val="16"/>
        </w:rPr>
        <w:t>m0308009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C4" w:rsidRDefault="00C7506F">
    <w:pPr>
      <w:pStyle w:val="a6"/>
    </w:pPr>
    <w:fldSimple w:instr=" FILENAME   \* MERGEFORMAT ">
      <w:r w:rsidR="00A953A7" w:rsidRPr="00A953A7">
        <w:rPr>
          <w:rFonts w:ascii="Times New Roman" w:hAnsi="Times New Roman" w:cs="Times New Roman"/>
          <w:noProof/>
          <w:sz w:val="16"/>
          <w:szCs w:val="16"/>
        </w:rPr>
        <w:t>m0308009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7C4" w:rsidRDefault="009417C4" w:rsidP="009E32CA">
      <w:pPr>
        <w:spacing w:after="0" w:line="240" w:lineRule="auto"/>
      </w:pPr>
      <w:r>
        <w:separator/>
      </w:r>
    </w:p>
  </w:footnote>
  <w:footnote w:type="continuationSeparator" w:id="0">
    <w:p w:rsidR="009417C4" w:rsidRDefault="009417C4" w:rsidP="009E3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9972"/>
      <w:docPartObj>
        <w:docPartGallery w:val="Page Numbers (Top of Page)"/>
        <w:docPartUnique/>
      </w:docPartObj>
    </w:sdtPr>
    <w:sdtEndPr>
      <w:rPr>
        <w:rFonts w:ascii="Times New Roman" w:hAnsi="Times New Roman" w:cs="Times New Roman"/>
        <w:sz w:val="24"/>
        <w:szCs w:val="24"/>
      </w:rPr>
    </w:sdtEndPr>
    <w:sdtContent>
      <w:p w:rsidR="009417C4" w:rsidRPr="009E32CA" w:rsidRDefault="00C7506F">
        <w:pPr>
          <w:pStyle w:val="a4"/>
          <w:jc w:val="center"/>
          <w:rPr>
            <w:rFonts w:ascii="Times New Roman" w:hAnsi="Times New Roman" w:cs="Times New Roman"/>
            <w:sz w:val="24"/>
            <w:szCs w:val="24"/>
          </w:rPr>
        </w:pPr>
        <w:r w:rsidRPr="009E32CA">
          <w:rPr>
            <w:rFonts w:ascii="Times New Roman" w:hAnsi="Times New Roman" w:cs="Times New Roman"/>
            <w:sz w:val="24"/>
            <w:szCs w:val="24"/>
          </w:rPr>
          <w:fldChar w:fldCharType="begin"/>
        </w:r>
        <w:r w:rsidR="009417C4" w:rsidRPr="009E32CA">
          <w:rPr>
            <w:rFonts w:ascii="Times New Roman" w:hAnsi="Times New Roman" w:cs="Times New Roman"/>
            <w:sz w:val="24"/>
            <w:szCs w:val="24"/>
          </w:rPr>
          <w:instrText xml:space="preserve"> PAGE   \* MERGEFORMAT </w:instrText>
        </w:r>
        <w:r w:rsidRPr="009E32CA">
          <w:rPr>
            <w:rFonts w:ascii="Times New Roman" w:hAnsi="Times New Roman" w:cs="Times New Roman"/>
            <w:sz w:val="24"/>
            <w:szCs w:val="24"/>
          </w:rPr>
          <w:fldChar w:fldCharType="separate"/>
        </w:r>
        <w:r w:rsidR="00AA0DCD">
          <w:rPr>
            <w:rFonts w:ascii="Times New Roman" w:hAnsi="Times New Roman" w:cs="Times New Roman"/>
            <w:noProof/>
            <w:sz w:val="24"/>
            <w:szCs w:val="24"/>
          </w:rPr>
          <w:t>2</w:t>
        </w:r>
        <w:r w:rsidRPr="009E32CA">
          <w:rPr>
            <w:rFonts w:ascii="Times New Roman" w:hAnsi="Times New Roman" w:cs="Times New Roman"/>
            <w:sz w:val="24"/>
            <w:szCs w:val="24"/>
          </w:rPr>
          <w:fldChar w:fldCharType="end"/>
        </w:r>
      </w:p>
    </w:sdtContent>
  </w:sdt>
  <w:p w:rsidR="009417C4" w:rsidRDefault="009417C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E32CA"/>
    <w:rsid w:val="00300AE7"/>
    <w:rsid w:val="00406249"/>
    <w:rsid w:val="0057757C"/>
    <w:rsid w:val="007E0FBF"/>
    <w:rsid w:val="008C121E"/>
    <w:rsid w:val="009417C4"/>
    <w:rsid w:val="00957E6C"/>
    <w:rsid w:val="009B6C2D"/>
    <w:rsid w:val="009E32CA"/>
    <w:rsid w:val="00A953A7"/>
    <w:rsid w:val="00AA0DCD"/>
    <w:rsid w:val="00B5176F"/>
    <w:rsid w:val="00C7506F"/>
    <w:rsid w:val="00CA76CC"/>
    <w:rsid w:val="00D80DD9"/>
    <w:rsid w:val="00F97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2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9E32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32CA"/>
  </w:style>
  <w:style w:type="paragraph" w:styleId="a6">
    <w:name w:val="footer"/>
    <w:basedOn w:val="a"/>
    <w:link w:val="a7"/>
    <w:uiPriority w:val="99"/>
    <w:semiHidden/>
    <w:unhideWhenUsed/>
    <w:rsid w:val="009E32C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E32CA"/>
  </w:style>
  <w:style w:type="paragraph" w:styleId="a8">
    <w:name w:val="Balloon Text"/>
    <w:basedOn w:val="a"/>
    <w:link w:val="a9"/>
    <w:uiPriority w:val="99"/>
    <w:semiHidden/>
    <w:unhideWhenUsed/>
    <w:rsid w:val="00B517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17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42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5487</Characters>
  <Application>Microsoft Office Word</Application>
  <DocSecurity>4</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mihiv</dc:creator>
  <cp:lastModifiedBy>rcoitpr</cp:lastModifiedBy>
  <cp:revision>2</cp:revision>
  <cp:lastPrinted>2018-08-15T09:05:00Z</cp:lastPrinted>
  <dcterms:created xsi:type="dcterms:W3CDTF">2019-01-23T11:04:00Z</dcterms:created>
  <dcterms:modified xsi:type="dcterms:W3CDTF">2019-01-23T11:04:00Z</dcterms:modified>
</cp:coreProperties>
</file>