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D2" w:rsidRPr="000B37D2" w:rsidRDefault="000B37D2" w:rsidP="000B37D2">
      <w:pPr>
        <w:pStyle w:val="Heading1"/>
        <w:numPr>
          <w:ilvl w:val="1"/>
          <w:numId w:val="2"/>
        </w:numPr>
        <w:tabs>
          <w:tab w:val="left" w:pos="567"/>
        </w:tabs>
        <w:spacing w:line="360" w:lineRule="exact"/>
        <w:ind w:left="0" w:right="800" w:firstLine="0"/>
        <w:jc w:val="center"/>
        <w:rPr>
          <w:lang w:val="ru-RU"/>
        </w:rPr>
      </w:pPr>
      <w:r>
        <w:rPr>
          <w:color w:val="231F20"/>
          <w:lang w:val="ru-RU"/>
        </w:rPr>
        <w:t>Р</w:t>
      </w:r>
      <w:r w:rsidR="00C0077D" w:rsidRPr="001F64A7">
        <w:rPr>
          <w:color w:val="231F20"/>
          <w:lang w:val="ru-RU"/>
        </w:rPr>
        <w:t>ассмотрение УИ</w:t>
      </w:r>
      <w:r>
        <w:rPr>
          <w:color w:val="231F20"/>
          <w:lang w:val="ru-RU"/>
        </w:rPr>
        <w:t xml:space="preserve">К </w:t>
      </w:r>
      <w:r w:rsidR="00C0077D" w:rsidRPr="001F64A7">
        <w:rPr>
          <w:color w:val="231F20"/>
          <w:lang w:val="ru-RU"/>
        </w:rPr>
        <w:t>обращений граждан, в том числе жалоб (заявлений) на нарушения Федерального закона №20-Ф</w:t>
      </w:r>
      <w:r>
        <w:rPr>
          <w:color w:val="231F20"/>
          <w:lang w:val="ru-RU"/>
        </w:rPr>
        <w:t>З</w:t>
      </w:r>
      <w:r w:rsidRPr="000B37D2">
        <w:rPr>
          <w:color w:val="231F20"/>
          <w:lang w:val="ru-RU"/>
        </w:rPr>
        <w:t xml:space="preserve"> </w:t>
      </w:r>
    </w:p>
    <w:p w:rsidR="00C0077D" w:rsidRPr="000B37D2" w:rsidRDefault="00C0077D" w:rsidP="000B37D2">
      <w:pPr>
        <w:pStyle w:val="Heading1"/>
        <w:tabs>
          <w:tab w:val="left" w:pos="567"/>
        </w:tabs>
        <w:spacing w:line="360" w:lineRule="exact"/>
        <w:ind w:left="0" w:right="800" w:firstLine="0"/>
        <w:jc w:val="center"/>
        <w:rPr>
          <w:lang w:val="ru-RU"/>
        </w:rPr>
      </w:pPr>
      <w:r w:rsidRPr="000B37D2">
        <w:rPr>
          <w:color w:val="231F20"/>
          <w:lang w:val="ru-RU"/>
        </w:rPr>
        <w:t>при голосовании и подсчете голосов</w:t>
      </w:r>
    </w:p>
    <w:p w:rsidR="00C0077D" w:rsidRDefault="00C0077D" w:rsidP="00C0077D">
      <w:pPr>
        <w:pStyle w:val="a3"/>
        <w:spacing w:before="10"/>
        <w:rPr>
          <w:rFonts w:ascii="Calibri"/>
          <w:b/>
          <w:sz w:val="22"/>
          <w:lang w:val="ru-RU"/>
        </w:rPr>
      </w:pPr>
    </w:p>
    <w:p w:rsidR="000B37D2" w:rsidRDefault="000B37D2" w:rsidP="00C0077D">
      <w:pPr>
        <w:pStyle w:val="a3"/>
        <w:spacing w:before="10"/>
        <w:rPr>
          <w:rFonts w:ascii="Calibri"/>
          <w:b/>
          <w:sz w:val="22"/>
          <w:lang w:val="ru-RU"/>
        </w:rPr>
      </w:pPr>
    </w:p>
    <w:p w:rsidR="000B37D2" w:rsidRPr="000B37D2" w:rsidRDefault="000B37D2" w:rsidP="000B37D2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7D2">
        <w:rPr>
          <w:rFonts w:ascii="Times New Roman" w:hAnsi="Times New Roman" w:cs="Times New Roman"/>
          <w:sz w:val="28"/>
          <w:szCs w:val="28"/>
          <w:lang w:val="ru-RU"/>
        </w:rPr>
        <w:t xml:space="preserve">УИК </w:t>
      </w:r>
      <w:proofErr w:type="gramStart"/>
      <w:r w:rsidRPr="000B37D2">
        <w:rPr>
          <w:rFonts w:ascii="Times New Roman" w:hAnsi="Times New Roman" w:cs="Times New Roman"/>
          <w:sz w:val="28"/>
          <w:szCs w:val="28"/>
          <w:lang w:val="ru-RU"/>
        </w:rPr>
        <w:t>обязана</w:t>
      </w:r>
      <w:proofErr w:type="gramEnd"/>
      <w:r w:rsidRPr="000B37D2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рассмотреть поступившие к ней обр</w:t>
      </w:r>
      <w:r>
        <w:rPr>
          <w:rFonts w:ascii="Times New Roman" w:hAnsi="Times New Roman" w:cs="Times New Roman"/>
          <w:sz w:val="28"/>
          <w:szCs w:val="28"/>
          <w:lang w:val="ru-RU"/>
        </w:rPr>
        <w:t>ащения граждан, в том числе жа</w:t>
      </w:r>
      <w:r w:rsidRPr="000B37D2">
        <w:rPr>
          <w:rFonts w:ascii="Times New Roman" w:hAnsi="Times New Roman" w:cs="Times New Roman"/>
          <w:sz w:val="28"/>
          <w:szCs w:val="28"/>
          <w:lang w:val="ru-RU"/>
        </w:rPr>
        <w:t>лобы (заявления) на нарушения закона, проводить проверки по этим обращениям.</w:t>
      </w:r>
    </w:p>
    <w:p w:rsidR="000B37D2" w:rsidRPr="000B37D2" w:rsidRDefault="000B37D2" w:rsidP="000B37D2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7D2">
        <w:rPr>
          <w:rFonts w:ascii="Times New Roman" w:hAnsi="Times New Roman" w:cs="Times New Roman"/>
          <w:sz w:val="28"/>
          <w:szCs w:val="28"/>
          <w:lang w:val="ru-RU"/>
        </w:rPr>
        <w:t xml:space="preserve">Гражданину, направившему обращение (жалобу), необходимо дать письменный ответ. Срок рассмотрения обращения (жалобы) – пять </w:t>
      </w:r>
      <w:r>
        <w:rPr>
          <w:rFonts w:ascii="Times New Roman" w:hAnsi="Times New Roman" w:cs="Times New Roman"/>
          <w:sz w:val="28"/>
          <w:szCs w:val="28"/>
          <w:lang w:val="ru-RU"/>
        </w:rPr>
        <w:t>дней, но не позднее дня, предше</w:t>
      </w:r>
      <w:r w:rsidRPr="000B37D2">
        <w:rPr>
          <w:rFonts w:ascii="Times New Roman" w:hAnsi="Times New Roman" w:cs="Times New Roman"/>
          <w:sz w:val="28"/>
          <w:szCs w:val="28"/>
          <w:lang w:val="ru-RU"/>
        </w:rPr>
        <w:t>ствующего дню голосования (если требуется дополнительная проверка – 10 дней).</w:t>
      </w:r>
    </w:p>
    <w:p w:rsidR="000B37D2" w:rsidRPr="000B37D2" w:rsidRDefault="000B37D2" w:rsidP="000B37D2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7D2">
        <w:rPr>
          <w:rFonts w:ascii="Times New Roman" w:hAnsi="Times New Roman" w:cs="Times New Roman"/>
          <w:sz w:val="28"/>
          <w:szCs w:val="28"/>
          <w:lang w:val="ru-RU"/>
        </w:rPr>
        <w:t>По обращениям (жалобам), поступившим в день голосования, ответ должен быть дан немедленно, в день, следующий за днем голосовани</w:t>
      </w:r>
      <w:r>
        <w:rPr>
          <w:rFonts w:ascii="Times New Roman" w:hAnsi="Times New Roman" w:cs="Times New Roman"/>
          <w:sz w:val="28"/>
          <w:szCs w:val="28"/>
          <w:lang w:val="ru-RU"/>
        </w:rPr>
        <w:t>я, до установления итогов голо</w:t>
      </w:r>
      <w:r w:rsidRPr="000B37D2">
        <w:rPr>
          <w:rFonts w:ascii="Times New Roman" w:hAnsi="Times New Roman" w:cs="Times New Roman"/>
          <w:sz w:val="28"/>
          <w:szCs w:val="28"/>
          <w:lang w:val="ru-RU"/>
        </w:rPr>
        <w:t>сования – до принятия решения об итогах голосования.</w:t>
      </w:r>
    </w:p>
    <w:p w:rsidR="000B37D2" w:rsidRPr="000B37D2" w:rsidRDefault="000B37D2" w:rsidP="000B37D2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7D2">
        <w:rPr>
          <w:rFonts w:ascii="Times New Roman" w:hAnsi="Times New Roman" w:cs="Times New Roman"/>
          <w:sz w:val="28"/>
          <w:szCs w:val="28"/>
          <w:lang w:val="ru-RU"/>
        </w:rPr>
        <w:t>Обращение (жалоба, заявление) подаются в письменном виде.</w:t>
      </w:r>
    </w:p>
    <w:p w:rsidR="000B37D2" w:rsidRPr="000B37D2" w:rsidRDefault="000B37D2" w:rsidP="000B37D2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7D2">
        <w:rPr>
          <w:rFonts w:ascii="Times New Roman" w:hAnsi="Times New Roman" w:cs="Times New Roman"/>
          <w:sz w:val="28"/>
          <w:szCs w:val="28"/>
          <w:lang w:val="ru-RU"/>
        </w:rPr>
        <w:t>Обращения (жалобы, заявления), поданные до дня голосования, регистрируются в журнале входящих документов.</w:t>
      </w:r>
    </w:p>
    <w:p w:rsidR="000B37D2" w:rsidRPr="000B37D2" w:rsidRDefault="000B37D2" w:rsidP="000B37D2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0979">
        <w:rPr>
          <w:rFonts w:ascii="Times New Roman" w:hAnsi="Times New Roman" w:cs="Times New Roman"/>
          <w:b/>
          <w:sz w:val="28"/>
          <w:szCs w:val="28"/>
          <w:lang w:val="ru-RU"/>
        </w:rPr>
        <w:t>Жалобы (заявления) на нарушения Федерального закона «</w:t>
      </w:r>
      <w:r w:rsidR="006943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CC0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выборах депутатов </w:t>
      </w:r>
      <w:r w:rsidR="00CC0979" w:rsidRPr="00CC0979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CC09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осударственной </w:t>
      </w:r>
      <w:r w:rsidR="00CC0979" w:rsidRPr="00CC0979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5170D0">
        <w:rPr>
          <w:rFonts w:ascii="Times New Roman" w:hAnsi="Times New Roman" w:cs="Times New Roman"/>
          <w:b/>
          <w:sz w:val="28"/>
          <w:szCs w:val="28"/>
          <w:lang w:val="ru-RU"/>
        </w:rPr>
        <w:t>умы Федерального С</w:t>
      </w:r>
      <w:r w:rsidRPr="00CC0979">
        <w:rPr>
          <w:rFonts w:ascii="Times New Roman" w:hAnsi="Times New Roman" w:cs="Times New Roman"/>
          <w:b/>
          <w:sz w:val="28"/>
          <w:szCs w:val="28"/>
          <w:lang w:val="ru-RU"/>
        </w:rPr>
        <w:t>обрания</w:t>
      </w:r>
      <w:r w:rsidR="005170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</w:t>
      </w:r>
      <w:r w:rsidRPr="00CC0979">
        <w:rPr>
          <w:rFonts w:ascii="Times New Roman" w:hAnsi="Times New Roman" w:cs="Times New Roman"/>
          <w:b/>
          <w:sz w:val="28"/>
          <w:szCs w:val="28"/>
          <w:lang w:val="ru-RU"/>
        </w:rPr>
        <w:t>оссийской Федерации» при голосовании и подсчете голосов</w:t>
      </w:r>
      <w:r w:rsidRPr="000B37D2">
        <w:rPr>
          <w:rFonts w:ascii="Times New Roman" w:hAnsi="Times New Roman" w:cs="Times New Roman"/>
          <w:sz w:val="28"/>
          <w:szCs w:val="28"/>
          <w:lang w:val="ru-RU"/>
        </w:rPr>
        <w:t xml:space="preserve"> регистрируются в реестре учета поступивших в УИК в день голосования до окончания подсчета голосов таких жалоб (заявлений). В этом же реестре указывается и результат рассмотрения жалобы (заявления). Данный реестр прилагается к первому экземпляру протокола УИК № 1 об итогах голосования. В протоколе УИК № 2 делается соответствующая отметка.</w:t>
      </w:r>
    </w:p>
    <w:p w:rsidR="000B37D2" w:rsidRPr="000B37D2" w:rsidRDefault="000B37D2" w:rsidP="000B37D2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7D2">
        <w:rPr>
          <w:rFonts w:ascii="Times New Roman" w:hAnsi="Times New Roman" w:cs="Times New Roman"/>
          <w:sz w:val="28"/>
          <w:szCs w:val="28"/>
          <w:lang w:val="ru-RU"/>
        </w:rPr>
        <w:t>При рассмотрении жалобы в день голосования п</w:t>
      </w:r>
      <w:r>
        <w:rPr>
          <w:rFonts w:ascii="Times New Roman" w:hAnsi="Times New Roman" w:cs="Times New Roman"/>
          <w:sz w:val="28"/>
          <w:szCs w:val="28"/>
          <w:lang w:val="ru-RU"/>
        </w:rPr>
        <w:t>редседатель УИК поручает секре</w:t>
      </w:r>
      <w:r w:rsidRPr="000B37D2">
        <w:rPr>
          <w:rFonts w:ascii="Times New Roman" w:hAnsi="Times New Roman" w:cs="Times New Roman"/>
          <w:sz w:val="28"/>
          <w:szCs w:val="28"/>
          <w:lang w:val="ru-RU"/>
        </w:rPr>
        <w:t>тарю или иному члену УИК изучить ее и внести предложение о разрешении жалобы по существу направления ее для рассмотрения по прина</w:t>
      </w:r>
      <w:r>
        <w:rPr>
          <w:rFonts w:ascii="Times New Roman" w:hAnsi="Times New Roman" w:cs="Times New Roman"/>
          <w:sz w:val="28"/>
          <w:szCs w:val="28"/>
          <w:lang w:val="ru-RU"/>
        </w:rPr>
        <w:t>длежности, в том числе, при не</w:t>
      </w:r>
      <w:r w:rsidRPr="000B37D2">
        <w:rPr>
          <w:rFonts w:ascii="Times New Roman" w:hAnsi="Times New Roman" w:cs="Times New Roman"/>
          <w:sz w:val="28"/>
          <w:szCs w:val="28"/>
          <w:lang w:val="ru-RU"/>
        </w:rPr>
        <w:t>обходимости, в правоохранительные органы. По результатам рассмотрения подготовить проект ответа (решения)  УИК.</w:t>
      </w:r>
    </w:p>
    <w:p w:rsidR="000B37D2" w:rsidRPr="000B37D2" w:rsidRDefault="000B37D2" w:rsidP="000B37D2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7D2">
        <w:rPr>
          <w:rFonts w:ascii="Times New Roman" w:hAnsi="Times New Roman" w:cs="Times New Roman"/>
          <w:sz w:val="28"/>
          <w:szCs w:val="28"/>
          <w:lang w:val="ru-RU"/>
        </w:rPr>
        <w:t>Для рассмотрения жалобы и проекта ответа (реш</w:t>
      </w:r>
      <w:r>
        <w:rPr>
          <w:rFonts w:ascii="Times New Roman" w:hAnsi="Times New Roman" w:cs="Times New Roman"/>
          <w:sz w:val="28"/>
          <w:szCs w:val="28"/>
          <w:lang w:val="ru-RU"/>
        </w:rPr>
        <w:t>ения) УИК председатель УИК объ</w:t>
      </w:r>
      <w:r w:rsidRPr="000B37D2">
        <w:rPr>
          <w:rFonts w:ascii="Times New Roman" w:hAnsi="Times New Roman" w:cs="Times New Roman"/>
          <w:sz w:val="28"/>
          <w:szCs w:val="28"/>
          <w:lang w:val="ru-RU"/>
        </w:rPr>
        <w:t>являет членам УИК об открытии заседания УИК.</w:t>
      </w:r>
    </w:p>
    <w:p w:rsidR="000B37D2" w:rsidRPr="000B37D2" w:rsidRDefault="000B37D2" w:rsidP="000B37D2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7D2">
        <w:rPr>
          <w:rFonts w:ascii="Times New Roman" w:hAnsi="Times New Roman" w:cs="Times New Roman"/>
          <w:sz w:val="28"/>
          <w:szCs w:val="28"/>
          <w:lang w:val="ru-RU"/>
        </w:rPr>
        <w:t>Член УИК, изучивший жалобу, оглашает ее содерж</w:t>
      </w:r>
      <w:r>
        <w:rPr>
          <w:rFonts w:ascii="Times New Roman" w:hAnsi="Times New Roman" w:cs="Times New Roman"/>
          <w:sz w:val="28"/>
          <w:szCs w:val="28"/>
          <w:lang w:val="ru-RU"/>
        </w:rPr>
        <w:t>ание и предлагает членам комис</w:t>
      </w:r>
      <w:r w:rsidRPr="000B37D2">
        <w:rPr>
          <w:rFonts w:ascii="Times New Roman" w:hAnsi="Times New Roman" w:cs="Times New Roman"/>
          <w:sz w:val="28"/>
          <w:szCs w:val="28"/>
          <w:lang w:val="ru-RU"/>
        </w:rPr>
        <w:t>сии, а также лицу, подавшему жалобу, обсудить обраще</w:t>
      </w:r>
      <w:r>
        <w:rPr>
          <w:rFonts w:ascii="Times New Roman" w:hAnsi="Times New Roman" w:cs="Times New Roman"/>
          <w:sz w:val="28"/>
          <w:szCs w:val="28"/>
          <w:lang w:val="ru-RU"/>
        </w:rPr>
        <w:t>ние и принять по нему мотивиро</w:t>
      </w:r>
      <w:r w:rsidRPr="000B37D2">
        <w:rPr>
          <w:rFonts w:ascii="Times New Roman" w:hAnsi="Times New Roman" w:cs="Times New Roman"/>
          <w:sz w:val="28"/>
          <w:szCs w:val="28"/>
          <w:lang w:val="ru-RU"/>
        </w:rPr>
        <w:t>ванное решение (дать ответ заявителю).</w:t>
      </w:r>
    </w:p>
    <w:p w:rsidR="000B37D2" w:rsidRPr="000B37D2" w:rsidRDefault="000B37D2" w:rsidP="000B37D2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7D2">
        <w:rPr>
          <w:rFonts w:ascii="Times New Roman" w:hAnsi="Times New Roman" w:cs="Times New Roman"/>
          <w:sz w:val="28"/>
          <w:szCs w:val="28"/>
          <w:lang w:val="ru-RU"/>
        </w:rPr>
        <w:t>По результатам рассмотрения жалобы председатель УИК проводит голосование по проекту данного решения (ответа).</w:t>
      </w:r>
    </w:p>
    <w:p w:rsidR="000B37D2" w:rsidRPr="000B37D2" w:rsidRDefault="000B37D2" w:rsidP="000B37D2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7D2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Решение (ответ) изготавливается в двух экземплярах.</w:t>
      </w:r>
    </w:p>
    <w:p w:rsidR="000B37D2" w:rsidRPr="000B37D2" w:rsidRDefault="000B37D2" w:rsidP="000B37D2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7D2">
        <w:rPr>
          <w:rFonts w:ascii="Times New Roman" w:hAnsi="Times New Roman" w:cs="Times New Roman"/>
          <w:sz w:val="28"/>
          <w:szCs w:val="28"/>
          <w:lang w:val="ru-RU"/>
        </w:rPr>
        <w:t>Один экземпляр решения (ответа) вручается лицу, подавшему обращение.</w:t>
      </w:r>
    </w:p>
    <w:p w:rsidR="000B37D2" w:rsidRPr="000B37D2" w:rsidRDefault="000B37D2" w:rsidP="000B37D2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7D2">
        <w:rPr>
          <w:rFonts w:ascii="Times New Roman" w:hAnsi="Times New Roman" w:cs="Times New Roman"/>
          <w:sz w:val="28"/>
          <w:szCs w:val="28"/>
          <w:lang w:val="ru-RU"/>
        </w:rPr>
        <w:t>Второй экземпляр вместе с текстом  соответствующего обращения прилагается   к первому экземпляру протокола УИК № 1 об итогах голосования. В протоколе УИК № 2 об итогах голосования делается соответствующая отметка (при необходимости).</w:t>
      </w:r>
    </w:p>
    <w:p w:rsidR="000B37D2" w:rsidRPr="000B37D2" w:rsidRDefault="000B37D2" w:rsidP="000B37D2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37D2">
        <w:rPr>
          <w:rFonts w:ascii="Times New Roman" w:hAnsi="Times New Roman" w:cs="Times New Roman"/>
          <w:sz w:val="28"/>
          <w:szCs w:val="28"/>
          <w:lang w:val="ru-RU"/>
        </w:rPr>
        <w:t>Копия решения (ответа) может прилагаться к протоколу итогового заседания УИК. При проведении итогового заседания участко</w:t>
      </w:r>
      <w:r>
        <w:rPr>
          <w:rFonts w:ascii="Times New Roman" w:hAnsi="Times New Roman" w:cs="Times New Roman"/>
          <w:sz w:val="28"/>
          <w:szCs w:val="28"/>
          <w:lang w:val="ru-RU"/>
        </w:rPr>
        <w:t>вой избирательной комиссии пред</w:t>
      </w:r>
      <w:r w:rsidRPr="000B37D2">
        <w:rPr>
          <w:rFonts w:ascii="Times New Roman" w:hAnsi="Times New Roman" w:cs="Times New Roman"/>
          <w:sz w:val="28"/>
          <w:szCs w:val="28"/>
          <w:lang w:val="ru-RU"/>
        </w:rPr>
        <w:t xml:space="preserve">седатель комиссии оглашает общее количество жалоб </w:t>
      </w:r>
      <w:r>
        <w:rPr>
          <w:rFonts w:ascii="Times New Roman" w:hAnsi="Times New Roman" w:cs="Times New Roman"/>
          <w:sz w:val="28"/>
          <w:szCs w:val="28"/>
          <w:lang w:val="ru-RU"/>
        </w:rPr>
        <w:t>(заявлений) о нарушении избира</w:t>
      </w:r>
      <w:r w:rsidRPr="000B37D2">
        <w:rPr>
          <w:rFonts w:ascii="Times New Roman" w:hAnsi="Times New Roman" w:cs="Times New Roman"/>
          <w:sz w:val="28"/>
          <w:szCs w:val="28"/>
          <w:lang w:val="ru-RU"/>
        </w:rPr>
        <w:t>тельного законодательства, поступивших в комиссию в день голосования и при подсчете голосов, и общее количество принятых по этим обращ</w:t>
      </w:r>
      <w:r>
        <w:rPr>
          <w:rFonts w:ascii="Times New Roman" w:hAnsi="Times New Roman" w:cs="Times New Roman"/>
          <w:sz w:val="28"/>
          <w:szCs w:val="28"/>
          <w:lang w:val="ru-RU"/>
        </w:rPr>
        <w:t>ениям (жалобам, заявлениям) ре</w:t>
      </w:r>
      <w:r w:rsidRPr="000B37D2">
        <w:rPr>
          <w:rFonts w:ascii="Times New Roman" w:hAnsi="Times New Roman" w:cs="Times New Roman"/>
          <w:sz w:val="28"/>
          <w:szCs w:val="28"/>
          <w:lang w:val="ru-RU"/>
        </w:rPr>
        <w:t>шений. Если какие-либо обращения о нарушении избирательного законодательства не были рассмотрены, комиссия рассматривает их на итоговом заседании.</w:t>
      </w:r>
    </w:p>
    <w:p w:rsidR="000B37D2" w:rsidRPr="001F64A7" w:rsidRDefault="000B37D2" w:rsidP="00C0077D">
      <w:pPr>
        <w:pStyle w:val="a3"/>
        <w:spacing w:before="10"/>
        <w:rPr>
          <w:rFonts w:ascii="Calibri"/>
          <w:b/>
          <w:sz w:val="22"/>
          <w:lang w:val="ru-RU"/>
        </w:rPr>
      </w:pPr>
    </w:p>
    <w:sectPr w:rsidR="000B37D2" w:rsidRPr="001F64A7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3D2"/>
    <w:multiLevelType w:val="multilevel"/>
    <w:tmpl w:val="97DEC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231F2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31F20"/>
      </w:rPr>
    </w:lvl>
  </w:abstractNum>
  <w:abstractNum w:abstractNumId="1">
    <w:nsid w:val="572E3F3C"/>
    <w:multiLevelType w:val="multilevel"/>
    <w:tmpl w:val="79B6C018"/>
    <w:lvl w:ilvl="0">
      <w:start w:val="2"/>
      <w:numFmt w:val="decimal"/>
      <w:lvlText w:val="%1"/>
      <w:lvlJc w:val="left"/>
      <w:pPr>
        <w:ind w:left="2760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0" w:hanging="543"/>
        <w:jc w:val="right"/>
      </w:pPr>
      <w:rPr>
        <w:rFonts w:ascii="Calibri" w:eastAsia="Calibri" w:hAnsi="Calibri" w:cs="Calibri" w:hint="default"/>
        <w:b/>
        <w:bCs/>
        <w:color w:val="231F20"/>
        <w:w w:val="105"/>
        <w:sz w:val="30"/>
        <w:szCs w:val="30"/>
      </w:rPr>
    </w:lvl>
    <w:lvl w:ilvl="2">
      <w:start w:val="1"/>
      <w:numFmt w:val="decimal"/>
      <w:lvlText w:val="%3.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6"/>
        <w:szCs w:val="26"/>
      </w:rPr>
    </w:lvl>
    <w:lvl w:ilvl="3">
      <w:start w:val="1"/>
      <w:numFmt w:val="bullet"/>
      <w:lvlText w:val="•"/>
      <w:lvlJc w:val="left"/>
      <w:pPr>
        <w:ind w:left="4220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1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2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C0077D"/>
    <w:rsid w:val="000B37D2"/>
    <w:rsid w:val="004939AB"/>
    <w:rsid w:val="005170D0"/>
    <w:rsid w:val="006943D8"/>
    <w:rsid w:val="008162E4"/>
    <w:rsid w:val="00893728"/>
    <w:rsid w:val="00926CDE"/>
    <w:rsid w:val="00C0077D"/>
    <w:rsid w:val="00CC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0077D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077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0077D"/>
    <w:rPr>
      <w:rFonts w:ascii="Palatino Linotype" w:eastAsia="Palatino Linotype" w:hAnsi="Palatino Linotype" w:cs="Palatino Linotype"/>
      <w:sz w:val="26"/>
      <w:szCs w:val="26"/>
      <w:lang w:val="en-US" w:eastAsia="en-US"/>
    </w:rPr>
  </w:style>
  <w:style w:type="paragraph" w:customStyle="1" w:styleId="Heading1">
    <w:name w:val="Heading 1"/>
    <w:basedOn w:val="a"/>
    <w:uiPriority w:val="1"/>
    <w:qFormat/>
    <w:rsid w:val="00C0077D"/>
    <w:pPr>
      <w:spacing w:before="30"/>
      <w:ind w:left="95" w:hanging="543"/>
      <w:outlineLvl w:val="1"/>
    </w:pPr>
    <w:rPr>
      <w:rFonts w:ascii="Calibri" w:eastAsia="Calibri" w:hAnsi="Calibri" w:cs="Calibri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2016-08-09T08:41:00Z</dcterms:created>
  <dcterms:modified xsi:type="dcterms:W3CDTF">2016-08-29T03:41:00Z</dcterms:modified>
</cp:coreProperties>
</file>