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14" w:rsidRPr="002E01F6" w:rsidRDefault="00755614" w:rsidP="00755614">
      <w:pPr>
        <w:pStyle w:val="a3"/>
        <w:spacing w:before="15"/>
        <w:rPr>
          <w:rFonts w:ascii="Arial Unicode MS"/>
          <w:sz w:val="11"/>
          <w:lang w:val="ru-RU"/>
        </w:rPr>
      </w:pPr>
    </w:p>
    <w:p w:rsidR="00755614" w:rsidRPr="002E01F6" w:rsidRDefault="00755614" w:rsidP="00755614">
      <w:pPr>
        <w:spacing w:before="59"/>
        <w:ind w:right="1131"/>
        <w:jc w:val="right"/>
        <w:rPr>
          <w:rFonts w:ascii="Calibri" w:hAnsi="Calibri"/>
          <w:i/>
          <w:lang w:val="ru-RU"/>
        </w:rPr>
      </w:pPr>
      <w:r w:rsidRPr="002E01F6">
        <w:rPr>
          <w:rFonts w:ascii="Calibri" w:hAnsi="Calibri"/>
          <w:i/>
          <w:color w:val="231F20"/>
          <w:w w:val="95"/>
          <w:lang w:val="ru-RU"/>
        </w:rPr>
        <w:t>Образец</w:t>
      </w:r>
    </w:p>
    <w:p w:rsidR="00755614" w:rsidRPr="002E01F6" w:rsidRDefault="00755614" w:rsidP="00755614">
      <w:pPr>
        <w:pStyle w:val="a3"/>
        <w:rPr>
          <w:rFonts w:ascii="Calibri"/>
          <w:i/>
          <w:sz w:val="20"/>
          <w:lang w:val="ru-RU"/>
        </w:rPr>
      </w:pPr>
    </w:p>
    <w:p w:rsidR="00755614" w:rsidRPr="002E01F6" w:rsidRDefault="00755614" w:rsidP="00755614">
      <w:pPr>
        <w:pStyle w:val="a3"/>
        <w:rPr>
          <w:rFonts w:ascii="Calibri"/>
          <w:i/>
          <w:sz w:val="20"/>
          <w:lang w:val="ru-RU"/>
        </w:rPr>
      </w:pPr>
    </w:p>
    <w:p w:rsidR="00755614" w:rsidRPr="002E01F6" w:rsidRDefault="00755614" w:rsidP="00755614">
      <w:pPr>
        <w:pStyle w:val="a3"/>
        <w:rPr>
          <w:rFonts w:ascii="Calibri"/>
          <w:i/>
          <w:sz w:val="20"/>
          <w:lang w:val="ru-RU"/>
        </w:rPr>
      </w:pPr>
    </w:p>
    <w:p w:rsidR="00755614" w:rsidRPr="002E01F6" w:rsidRDefault="00755614" w:rsidP="00755614">
      <w:pPr>
        <w:pStyle w:val="a3"/>
        <w:spacing w:before="8"/>
        <w:rPr>
          <w:rFonts w:ascii="Calibri"/>
          <w:i/>
          <w:sz w:val="15"/>
          <w:lang w:val="ru-RU"/>
        </w:rPr>
      </w:pPr>
      <w:r w:rsidRPr="004871E7">
        <w:pict>
          <v:line id="_x0000_s1026" style="position:absolute;z-index:251660288;mso-wrap-distance-left:0;mso-wrap-distance-right:0;mso-position-horizontal-relative:page" from="178.05pt,11.8pt" to="652.55pt,11.8pt" strokecolor="#221e1f" strokeweight=".52pt">
            <w10:wrap type="topAndBottom" anchorx="page"/>
          </v:line>
        </w:pict>
      </w:r>
    </w:p>
    <w:p w:rsidR="00755614" w:rsidRPr="002E01F6" w:rsidRDefault="00755614" w:rsidP="00755614">
      <w:pPr>
        <w:spacing w:line="198" w:lineRule="exact"/>
        <w:ind w:left="5150" w:right="4981"/>
        <w:jc w:val="center"/>
        <w:rPr>
          <w:rFonts w:ascii="Times New Roman" w:hAnsi="Times New Roman"/>
          <w:i/>
          <w:sz w:val="20"/>
          <w:lang w:val="ru-RU"/>
        </w:rPr>
      </w:pPr>
      <w:r w:rsidRPr="002E01F6">
        <w:rPr>
          <w:rFonts w:ascii="Times New Roman" w:hAnsi="Times New Roman"/>
          <w:i/>
          <w:color w:val="231F20"/>
          <w:sz w:val="20"/>
          <w:lang w:val="ru-RU"/>
        </w:rPr>
        <w:t>(наименование субъекта Российской Федерации)</w:t>
      </w:r>
    </w:p>
    <w:p w:rsidR="00755614" w:rsidRPr="002E01F6" w:rsidRDefault="00755614" w:rsidP="00755614">
      <w:pPr>
        <w:pStyle w:val="a3"/>
        <w:spacing w:before="10"/>
        <w:rPr>
          <w:rFonts w:ascii="Times New Roman"/>
          <w:i/>
          <w:sz w:val="23"/>
          <w:lang w:val="ru-RU"/>
        </w:rPr>
      </w:pPr>
      <w:r w:rsidRPr="004871E7">
        <w:pict>
          <v:line id="_x0000_s1027" style="position:absolute;z-index:251661312;mso-wrap-distance-left:0;mso-wrap-distance-right:0;mso-position-horizontal-relative:page" from="178.05pt,16pt" to="652.55pt,16pt" strokecolor="#221e1f" strokeweight=".52pt">
            <w10:wrap type="topAndBottom" anchorx="page"/>
          </v:line>
        </w:pict>
      </w:r>
    </w:p>
    <w:p w:rsidR="00755614" w:rsidRPr="002E01F6" w:rsidRDefault="00755614" w:rsidP="00755614">
      <w:pPr>
        <w:spacing w:line="198" w:lineRule="exact"/>
        <w:ind w:left="5150" w:right="4981"/>
        <w:jc w:val="center"/>
        <w:rPr>
          <w:rFonts w:ascii="Times New Roman" w:hAnsi="Times New Roman"/>
          <w:i/>
          <w:sz w:val="20"/>
          <w:lang w:val="ru-RU"/>
        </w:rPr>
      </w:pPr>
      <w:r w:rsidRPr="002E01F6">
        <w:rPr>
          <w:rFonts w:ascii="Times New Roman" w:hAnsi="Times New Roman"/>
          <w:i/>
          <w:color w:val="231F20"/>
          <w:sz w:val="20"/>
          <w:lang w:val="ru-RU"/>
        </w:rPr>
        <w:t>(наименование муниципального образования)</w:t>
      </w:r>
    </w:p>
    <w:p w:rsidR="00755614" w:rsidRPr="002E01F6" w:rsidRDefault="00755614" w:rsidP="00755614">
      <w:pPr>
        <w:pStyle w:val="a3"/>
        <w:rPr>
          <w:rFonts w:ascii="Times New Roman"/>
          <w:i/>
          <w:sz w:val="20"/>
          <w:lang w:val="ru-RU"/>
        </w:rPr>
      </w:pPr>
    </w:p>
    <w:p w:rsidR="00755614" w:rsidRPr="002E01F6" w:rsidRDefault="00755614" w:rsidP="00755614">
      <w:pPr>
        <w:tabs>
          <w:tab w:val="left" w:pos="10127"/>
        </w:tabs>
        <w:spacing w:before="137" w:line="249" w:lineRule="auto"/>
        <w:ind w:left="5154" w:right="4981"/>
        <w:jc w:val="center"/>
        <w:rPr>
          <w:rFonts w:ascii="Times New Roman" w:hAnsi="Times New Roman"/>
          <w:sz w:val="28"/>
          <w:lang w:val="ru-RU"/>
        </w:rPr>
      </w:pPr>
      <w:r w:rsidRPr="002E01F6">
        <w:rPr>
          <w:rFonts w:ascii="Times New Roman" w:hAnsi="Times New Roman"/>
          <w:b/>
          <w:color w:val="231F20"/>
          <w:spacing w:val="-4"/>
          <w:sz w:val="28"/>
          <w:lang w:val="ru-RU"/>
        </w:rPr>
        <w:t xml:space="preserve">УЧАСТКОВАЯ </w:t>
      </w:r>
      <w:r w:rsidRPr="002E01F6">
        <w:rPr>
          <w:rFonts w:ascii="Times New Roman" w:hAnsi="Times New Roman"/>
          <w:b/>
          <w:color w:val="231F20"/>
          <w:spacing w:val="-5"/>
          <w:sz w:val="28"/>
          <w:lang w:val="ru-RU"/>
        </w:rPr>
        <w:t xml:space="preserve">ИЗБИРАТЕЛЬНАЯ </w:t>
      </w:r>
      <w:r w:rsidRPr="002E01F6">
        <w:rPr>
          <w:rFonts w:ascii="Times New Roman" w:hAnsi="Times New Roman"/>
          <w:b/>
          <w:color w:val="231F20"/>
          <w:sz w:val="28"/>
          <w:lang w:val="ru-RU"/>
        </w:rPr>
        <w:t xml:space="preserve">КОМИССИЯ </w:t>
      </w:r>
      <w:r w:rsidRPr="002E01F6">
        <w:rPr>
          <w:rFonts w:ascii="Times New Roman" w:hAnsi="Times New Roman"/>
          <w:b/>
          <w:color w:val="231F20"/>
          <w:spacing w:val="-6"/>
          <w:sz w:val="28"/>
          <w:lang w:val="ru-RU"/>
        </w:rPr>
        <w:t xml:space="preserve">ИЗБИРАТЕЛЬНОГО </w:t>
      </w:r>
      <w:r w:rsidRPr="002E01F6">
        <w:rPr>
          <w:rFonts w:ascii="Times New Roman" w:hAnsi="Times New Roman"/>
          <w:b/>
          <w:color w:val="231F20"/>
          <w:sz w:val="28"/>
          <w:lang w:val="ru-RU"/>
        </w:rPr>
        <w:t>УЧАСТКА</w:t>
      </w:r>
      <w:r w:rsidRPr="002E01F6">
        <w:rPr>
          <w:rFonts w:ascii="Times New Roman" w:hAnsi="Times New Roman"/>
          <w:b/>
          <w:color w:val="231F20"/>
          <w:spacing w:val="3"/>
          <w:sz w:val="28"/>
          <w:lang w:val="ru-RU"/>
        </w:rPr>
        <w:t xml:space="preserve"> </w:t>
      </w:r>
      <w:r w:rsidRPr="002E01F6">
        <w:rPr>
          <w:rFonts w:ascii="Times New Roman" w:hAnsi="Times New Roman"/>
          <w:b/>
          <w:color w:val="231F20"/>
          <w:sz w:val="28"/>
          <w:lang w:val="ru-RU"/>
        </w:rPr>
        <w:t xml:space="preserve">№ </w:t>
      </w:r>
      <w:r w:rsidRPr="002E01F6">
        <w:rPr>
          <w:rFonts w:ascii="Times New Roman" w:hAnsi="Times New Roman"/>
          <w:color w:val="231F20"/>
          <w:sz w:val="28"/>
          <w:u w:val="single" w:color="221E1F"/>
          <w:lang w:val="ru-RU"/>
        </w:rPr>
        <w:t xml:space="preserve"> </w:t>
      </w:r>
      <w:r w:rsidRPr="002E01F6">
        <w:rPr>
          <w:rFonts w:ascii="Times New Roman" w:hAnsi="Times New Roman"/>
          <w:color w:val="231F20"/>
          <w:sz w:val="28"/>
          <w:u w:val="single" w:color="221E1F"/>
          <w:lang w:val="ru-RU"/>
        </w:rPr>
        <w:tab/>
      </w:r>
    </w:p>
    <w:p w:rsidR="00755614" w:rsidRPr="002E01F6" w:rsidRDefault="00755614" w:rsidP="00755614">
      <w:pPr>
        <w:pStyle w:val="a3"/>
        <w:rPr>
          <w:rFonts w:ascii="Times New Roman"/>
          <w:sz w:val="20"/>
          <w:lang w:val="ru-RU"/>
        </w:rPr>
      </w:pPr>
    </w:p>
    <w:p w:rsidR="00755614" w:rsidRPr="002E01F6" w:rsidRDefault="00755614" w:rsidP="00755614">
      <w:pPr>
        <w:pStyle w:val="a3"/>
        <w:spacing w:before="1"/>
        <w:rPr>
          <w:rFonts w:ascii="Times New Roman"/>
          <w:sz w:val="28"/>
          <w:lang w:val="ru-RU"/>
        </w:rPr>
      </w:pPr>
    </w:p>
    <w:p w:rsidR="00755614" w:rsidRPr="002E01F6" w:rsidRDefault="00755614" w:rsidP="00755614">
      <w:pPr>
        <w:pStyle w:val="Heading4"/>
        <w:spacing w:before="67"/>
        <w:ind w:left="1655" w:right="1486"/>
        <w:rPr>
          <w:lang w:val="ru-RU"/>
        </w:rPr>
      </w:pPr>
      <w:r w:rsidRPr="002E01F6">
        <w:rPr>
          <w:color w:val="231F20"/>
          <w:lang w:val="ru-RU"/>
        </w:rPr>
        <w:t>ТАБЛИЦА СУММИРОВАНИЯ ДАННЫХ СПИСКА ИЗБИРАТЕЛЕЙ</w:t>
      </w:r>
    </w:p>
    <w:p w:rsidR="00755614" w:rsidRPr="002E01F6" w:rsidRDefault="00755614" w:rsidP="00755614">
      <w:pPr>
        <w:spacing w:before="13"/>
        <w:ind w:left="1656" w:right="1486"/>
        <w:jc w:val="center"/>
        <w:rPr>
          <w:rFonts w:ascii="Times New Roman" w:hAnsi="Times New Roman"/>
          <w:b/>
          <w:sz w:val="26"/>
          <w:lang w:val="ru-RU"/>
        </w:rPr>
      </w:pPr>
      <w:r w:rsidRPr="002E01F6">
        <w:rPr>
          <w:rFonts w:ascii="Times New Roman" w:hAnsi="Times New Roman"/>
          <w:b/>
          <w:color w:val="231F20"/>
          <w:sz w:val="26"/>
          <w:lang w:val="ru-RU"/>
        </w:rPr>
        <w:t xml:space="preserve">по выборам </w:t>
      </w:r>
      <w:proofErr w:type="gramStart"/>
      <w:r w:rsidRPr="002E01F6">
        <w:rPr>
          <w:rFonts w:ascii="Times New Roman" w:hAnsi="Times New Roman"/>
          <w:b/>
          <w:color w:val="231F20"/>
          <w:sz w:val="26"/>
          <w:lang w:val="ru-RU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755614" w:rsidRPr="002E01F6" w:rsidRDefault="00755614" w:rsidP="00755614">
      <w:pPr>
        <w:pStyle w:val="a3"/>
        <w:spacing w:before="2"/>
        <w:rPr>
          <w:rFonts w:ascii="Times New Roman"/>
          <w:b/>
          <w:sz w:val="29"/>
          <w:lang w:val="ru-RU"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479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</w:tblGrid>
      <w:tr w:rsidR="00755614" w:rsidTr="00A83192">
        <w:trPr>
          <w:trHeight w:hRule="exact" w:val="340"/>
        </w:trPr>
        <w:tc>
          <w:tcPr>
            <w:tcW w:w="4479" w:type="dxa"/>
            <w:vMerge w:val="restart"/>
          </w:tcPr>
          <w:p w:rsidR="00755614" w:rsidRPr="002E01F6" w:rsidRDefault="00755614" w:rsidP="00A83192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755614" w:rsidRPr="002E01F6" w:rsidRDefault="00755614" w:rsidP="00A83192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755614" w:rsidRPr="002E01F6" w:rsidRDefault="00755614" w:rsidP="00A83192">
            <w:pPr>
              <w:pStyle w:val="TableParagraph"/>
              <w:spacing w:before="3"/>
              <w:rPr>
                <w:rFonts w:ascii="Times New Roman"/>
                <w:b/>
                <w:sz w:val="23"/>
                <w:lang w:val="ru-RU"/>
              </w:rPr>
            </w:pPr>
          </w:p>
          <w:p w:rsidR="00755614" w:rsidRDefault="00755614" w:rsidP="00A83192">
            <w:pPr>
              <w:pStyle w:val="TableParagraph"/>
              <w:ind w:left="1612" w:right="1612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18"/>
              </w:rPr>
              <w:t>Наименование</w:t>
            </w:r>
            <w:proofErr w:type="spellEnd"/>
          </w:p>
        </w:tc>
        <w:tc>
          <w:tcPr>
            <w:tcW w:w="1361" w:type="dxa"/>
            <w:gridSpan w:val="2"/>
          </w:tcPr>
          <w:p w:rsidR="00755614" w:rsidRDefault="00755614" w:rsidP="00A83192">
            <w:pPr>
              <w:pStyle w:val="TableParagraph"/>
              <w:tabs>
                <w:tab w:val="left" w:pos="1148"/>
              </w:tabs>
              <w:spacing w:before="58"/>
              <w:ind w:left="201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18"/>
              </w:rPr>
              <w:t>Лист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№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ab/>
            </w:r>
          </w:p>
        </w:tc>
        <w:tc>
          <w:tcPr>
            <w:tcW w:w="1361" w:type="dxa"/>
            <w:gridSpan w:val="2"/>
          </w:tcPr>
          <w:p w:rsidR="00755614" w:rsidRDefault="00755614" w:rsidP="00A83192">
            <w:pPr>
              <w:pStyle w:val="TableParagraph"/>
              <w:tabs>
                <w:tab w:val="left" w:pos="1148"/>
              </w:tabs>
              <w:spacing w:before="58"/>
              <w:ind w:left="201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18"/>
              </w:rPr>
              <w:t>Лист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№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ab/>
            </w:r>
          </w:p>
        </w:tc>
        <w:tc>
          <w:tcPr>
            <w:tcW w:w="1361" w:type="dxa"/>
            <w:gridSpan w:val="2"/>
          </w:tcPr>
          <w:p w:rsidR="00755614" w:rsidRDefault="00755614" w:rsidP="00A83192">
            <w:pPr>
              <w:pStyle w:val="TableParagraph"/>
              <w:tabs>
                <w:tab w:val="left" w:pos="1148"/>
              </w:tabs>
              <w:spacing w:before="58"/>
              <w:ind w:left="201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18"/>
              </w:rPr>
              <w:t>Лист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№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ab/>
            </w:r>
          </w:p>
        </w:tc>
        <w:tc>
          <w:tcPr>
            <w:tcW w:w="1361" w:type="dxa"/>
            <w:gridSpan w:val="2"/>
          </w:tcPr>
          <w:p w:rsidR="00755614" w:rsidRDefault="00755614" w:rsidP="00A83192">
            <w:pPr>
              <w:pStyle w:val="TableParagraph"/>
              <w:tabs>
                <w:tab w:val="left" w:pos="1148"/>
              </w:tabs>
              <w:spacing w:before="58"/>
              <w:ind w:left="201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18"/>
              </w:rPr>
              <w:t>Лист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№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ab/>
            </w:r>
          </w:p>
        </w:tc>
        <w:tc>
          <w:tcPr>
            <w:tcW w:w="1361" w:type="dxa"/>
            <w:gridSpan w:val="2"/>
          </w:tcPr>
          <w:p w:rsidR="00755614" w:rsidRDefault="00755614" w:rsidP="00A83192">
            <w:pPr>
              <w:pStyle w:val="TableParagraph"/>
              <w:tabs>
                <w:tab w:val="left" w:pos="1148"/>
              </w:tabs>
              <w:spacing w:before="58"/>
              <w:ind w:left="201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18"/>
              </w:rPr>
              <w:t>Лист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№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ab/>
            </w:r>
          </w:p>
        </w:tc>
        <w:tc>
          <w:tcPr>
            <w:tcW w:w="1361" w:type="dxa"/>
            <w:gridSpan w:val="2"/>
          </w:tcPr>
          <w:p w:rsidR="00755614" w:rsidRDefault="00755614" w:rsidP="00A83192">
            <w:pPr>
              <w:pStyle w:val="TableParagraph"/>
              <w:tabs>
                <w:tab w:val="left" w:pos="1148"/>
              </w:tabs>
              <w:spacing w:before="58"/>
              <w:ind w:left="201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18"/>
              </w:rPr>
              <w:t>Лист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№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ab/>
            </w:r>
          </w:p>
        </w:tc>
        <w:tc>
          <w:tcPr>
            <w:tcW w:w="1361" w:type="dxa"/>
            <w:gridSpan w:val="2"/>
          </w:tcPr>
          <w:p w:rsidR="00755614" w:rsidRDefault="00755614" w:rsidP="00A83192">
            <w:pPr>
              <w:pStyle w:val="TableParagraph"/>
              <w:spacing w:before="58"/>
              <w:ind w:left="35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sz w:val="18"/>
              </w:rPr>
              <w:t>ИТОГО</w:t>
            </w:r>
          </w:p>
        </w:tc>
      </w:tr>
      <w:tr w:rsidR="00755614" w:rsidTr="00A83192">
        <w:trPr>
          <w:trHeight w:hRule="exact" w:val="1247"/>
        </w:trPr>
        <w:tc>
          <w:tcPr>
            <w:tcW w:w="4479" w:type="dxa"/>
            <w:vMerge/>
          </w:tcPr>
          <w:p w:rsidR="00755614" w:rsidRDefault="00755614" w:rsidP="00A83192"/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76" w:hanging="105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дн</w:t>
            </w:r>
            <w:r>
              <w:rPr>
                <w:rFonts w:ascii="Times New Roman" w:hAnsi="Times New Roman"/>
                <w:color w:val="231F20"/>
                <w:spacing w:val="-4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pacing w:val="-2"/>
                <w:sz w:val="16"/>
              </w:rPr>
              <w:t>м</w:t>
            </w:r>
            <w:r>
              <w:rPr>
                <w:rFonts w:ascii="Times New Roman" w:hAnsi="Times New Roman"/>
                <w:color w:val="231F20"/>
                <w:sz w:val="16"/>
              </w:rPr>
              <w:t>анд</w:t>
            </w:r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т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156" w:hanging="2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ф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е</w:t>
            </w:r>
            <w:r>
              <w:rPr>
                <w:rFonts w:ascii="Times New Roman" w:hAnsi="Times New Roman"/>
                <w:color w:val="231F20"/>
                <w:sz w:val="16"/>
              </w:rPr>
              <w:t>дер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ль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76" w:hanging="105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дн</w:t>
            </w:r>
            <w:r>
              <w:rPr>
                <w:rFonts w:ascii="Times New Roman" w:hAnsi="Times New Roman"/>
                <w:color w:val="231F20"/>
                <w:spacing w:val="-4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pacing w:val="-2"/>
                <w:sz w:val="16"/>
              </w:rPr>
              <w:t>м</w:t>
            </w:r>
            <w:r>
              <w:rPr>
                <w:rFonts w:ascii="Times New Roman" w:hAnsi="Times New Roman"/>
                <w:color w:val="231F20"/>
                <w:sz w:val="16"/>
              </w:rPr>
              <w:t>анд</w:t>
            </w:r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т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156" w:hanging="2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ф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е</w:t>
            </w:r>
            <w:r>
              <w:rPr>
                <w:rFonts w:ascii="Times New Roman" w:hAnsi="Times New Roman"/>
                <w:color w:val="231F20"/>
                <w:sz w:val="16"/>
              </w:rPr>
              <w:t>дер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ль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76" w:hanging="105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дн</w:t>
            </w:r>
            <w:r>
              <w:rPr>
                <w:rFonts w:ascii="Times New Roman" w:hAnsi="Times New Roman"/>
                <w:color w:val="231F20"/>
                <w:spacing w:val="-4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pacing w:val="-2"/>
                <w:sz w:val="16"/>
              </w:rPr>
              <w:t>м</w:t>
            </w:r>
            <w:r>
              <w:rPr>
                <w:rFonts w:ascii="Times New Roman" w:hAnsi="Times New Roman"/>
                <w:color w:val="231F20"/>
                <w:sz w:val="16"/>
              </w:rPr>
              <w:t>анд</w:t>
            </w:r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т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156" w:hanging="2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ф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е</w:t>
            </w:r>
            <w:r>
              <w:rPr>
                <w:rFonts w:ascii="Times New Roman" w:hAnsi="Times New Roman"/>
                <w:color w:val="231F20"/>
                <w:sz w:val="16"/>
              </w:rPr>
              <w:t>дер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ль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76" w:hanging="105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дн</w:t>
            </w:r>
            <w:r>
              <w:rPr>
                <w:rFonts w:ascii="Times New Roman" w:hAnsi="Times New Roman"/>
                <w:color w:val="231F20"/>
                <w:spacing w:val="-4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pacing w:val="-2"/>
                <w:sz w:val="16"/>
              </w:rPr>
              <w:t>м</w:t>
            </w:r>
            <w:r>
              <w:rPr>
                <w:rFonts w:ascii="Times New Roman" w:hAnsi="Times New Roman"/>
                <w:color w:val="231F20"/>
                <w:sz w:val="16"/>
              </w:rPr>
              <w:t>анд</w:t>
            </w:r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т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156" w:hanging="2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ф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е</w:t>
            </w:r>
            <w:r>
              <w:rPr>
                <w:rFonts w:ascii="Times New Roman" w:hAnsi="Times New Roman"/>
                <w:color w:val="231F20"/>
                <w:sz w:val="16"/>
              </w:rPr>
              <w:t>дер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ль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76" w:hanging="105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дн</w:t>
            </w:r>
            <w:r>
              <w:rPr>
                <w:rFonts w:ascii="Times New Roman" w:hAnsi="Times New Roman"/>
                <w:color w:val="231F20"/>
                <w:spacing w:val="-4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pacing w:val="-2"/>
                <w:sz w:val="16"/>
              </w:rPr>
              <w:t>м</w:t>
            </w:r>
            <w:r>
              <w:rPr>
                <w:rFonts w:ascii="Times New Roman" w:hAnsi="Times New Roman"/>
                <w:color w:val="231F20"/>
                <w:sz w:val="16"/>
              </w:rPr>
              <w:t>анд</w:t>
            </w:r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т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156" w:hanging="2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ф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е</w:t>
            </w:r>
            <w:r>
              <w:rPr>
                <w:rFonts w:ascii="Times New Roman" w:hAnsi="Times New Roman"/>
                <w:color w:val="231F20"/>
                <w:sz w:val="16"/>
              </w:rPr>
              <w:t>дер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ль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76" w:hanging="105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дн</w:t>
            </w:r>
            <w:r>
              <w:rPr>
                <w:rFonts w:ascii="Times New Roman" w:hAnsi="Times New Roman"/>
                <w:color w:val="231F20"/>
                <w:spacing w:val="-4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pacing w:val="-2"/>
                <w:sz w:val="16"/>
              </w:rPr>
              <w:t>м</w:t>
            </w:r>
            <w:r>
              <w:rPr>
                <w:rFonts w:ascii="Times New Roman" w:hAnsi="Times New Roman"/>
                <w:color w:val="231F20"/>
                <w:sz w:val="16"/>
              </w:rPr>
              <w:t>анд</w:t>
            </w:r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т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156" w:hanging="2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ф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е</w:t>
            </w:r>
            <w:r>
              <w:rPr>
                <w:rFonts w:ascii="Times New Roman" w:hAnsi="Times New Roman"/>
                <w:color w:val="231F20"/>
                <w:sz w:val="16"/>
              </w:rPr>
              <w:t>дер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ль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76" w:hanging="105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дн</w:t>
            </w:r>
            <w:r>
              <w:rPr>
                <w:rFonts w:ascii="Times New Roman" w:hAnsi="Times New Roman"/>
                <w:color w:val="231F20"/>
                <w:spacing w:val="-4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pacing w:val="-2"/>
                <w:sz w:val="16"/>
              </w:rPr>
              <w:t>м</w:t>
            </w:r>
            <w:r>
              <w:rPr>
                <w:rFonts w:ascii="Times New Roman" w:hAnsi="Times New Roman"/>
                <w:color w:val="231F20"/>
                <w:sz w:val="16"/>
              </w:rPr>
              <w:t>анд</w:t>
            </w:r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т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  <w:tc>
          <w:tcPr>
            <w:tcW w:w="680" w:type="dxa"/>
            <w:textDirection w:val="btLr"/>
          </w:tcPr>
          <w:p w:rsidR="00755614" w:rsidRDefault="00755614" w:rsidP="00A83192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755614" w:rsidRDefault="00755614" w:rsidP="00A83192">
            <w:pPr>
              <w:pStyle w:val="TableParagraph"/>
              <w:spacing w:line="249" w:lineRule="auto"/>
              <w:ind w:left="196" w:right="156" w:hanging="23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ф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е</w:t>
            </w:r>
            <w:r>
              <w:rPr>
                <w:rFonts w:ascii="Times New Roman" w:hAnsi="Times New Roman"/>
                <w:color w:val="231F20"/>
                <w:sz w:val="16"/>
              </w:rPr>
              <w:t>дер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а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ль</w:t>
            </w:r>
            <w:proofErr w:type="spellEnd"/>
            <w:r>
              <w:rPr>
                <w:rFonts w:ascii="Times New Roman" w:hAnsi="Times New Roman"/>
                <w:color w:val="231F20"/>
                <w:w w:val="99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31F20"/>
                <w:w w:val="99"/>
                <w:sz w:val="16"/>
              </w:rPr>
              <w:t>н</w:t>
            </w:r>
            <w:r>
              <w:rPr>
                <w:rFonts w:ascii="Times New Roman" w:hAnsi="Times New Roman"/>
                <w:color w:val="231F20"/>
                <w:spacing w:val="-4"/>
                <w:w w:val="99"/>
                <w:sz w:val="16"/>
              </w:rPr>
              <w:t>о</w:t>
            </w:r>
            <w:r>
              <w:rPr>
                <w:rFonts w:ascii="Times New Roman" w:hAnsi="Times New Roman"/>
                <w:color w:val="231F20"/>
                <w:sz w:val="16"/>
              </w:rPr>
              <w:t>му</w:t>
            </w:r>
            <w:proofErr w:type="spellEnd"/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6"/>
              </w:rPr>
              <w:t>ок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р</w:t>
            </w:r>
            <w:r>
              <w:rPr>
                <w:rFonts w:ascii="Times New Roman" w:hAnsi="Times New Roman"/>
                <w:color w:val="231F20"/>
                <w:w w:val="99"/>
                <w:sz w:val="16"/>
              </w:rPr>
              <w:t>угу</w:t>
            </w:r>
            <w:proofErr w:type="spellEnd"/>
          </w:p>
        </w:tc>
      </w:tr>
      <w:tr w:rsidR="00755614" w:rsidRPr="002E01F6" w:rsidTr="00A83192">
        <w:trPr>
          <w:trHeight w:hRule="exact" w:val="886"/>
        </w:trPr>
        <w:tc>
          <w:tcPr>
            <w:tcW w:w="4479" w:type="dxa"/>
          </w:tcPr>
          <w:p w:rsidR="00755614" w:rsidRPr="002E01F6" w:rsidRDefault="00755614" w:rsidP="00A83192">
            <w:pPr>
              <w:pStyle w:val="TableParagraph"/>
              <w:spacing w:before="8" w:line="249" w:lineRule="auto"/>
              <w:ind w:left="51" w:right="35"/>
              <w:rPr>
                <w:rFonts w:ascii="Times New Roman" w:hAnsi="Times New Roman"/>
                <w:sz w:val="18"/>
                <w:lang w:val="ru-RU"/>
              </w:rPr>
            </w:pPr>
            <w:r w:rsidRPr="002E01F6">
              <w:rPr>
                <w:rFonts w:ascii="Times New Roman" w:hAnsi="Times New Roman"/>
                <w:color w:val="231F20"/>
                <w:sz w:val="18"/>
                <w:lang w:val="ru-RU"/>
              </w:rPr>
              <w:t>Число избирателей, включенных в список избирателей на момент окончания голосования (без учета избирателей, которы</w:t>
            </w:r>
            <w:r>
              <w:rPr>
                <w:rFonts w:ascii="Times New Roman" w:hAnsi="Times New Roman"/>
                <w:color w:val="231F20"/>
                <w:sz w:val="18"/>
                <w:lang w:val="ru-RU"/>
              </w:rPr>
              <w:t>м выданы открепительные удосто</w:t>
            </w:r>
            <w:r w:rsidRPr="002E01F6">
              <w:rPr>
                <w:rFonts w:ascii="Times New Roman" w:hAnsi="Times New Roman"/>
                <w:color w:val="231F20"/>
                <w:sz w:val="18"/>
                <w:lang w:val="ru-RU"/>
              </w:rPr>
              <w:t>верения, и  исключены из списка по иным причинам)</w:t>
            </w: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</w:tr>
      <w:tr w:rsidR="00755614" w:rsidRPr="002E01F6" w:rsidTr="00A83192">
        <w:trPr>
          <w:trHeight w:hRule="exact" w:val="454"/>
        </w:trPr>
        <w:tc>
          <w:tcPr>
            <w:tcW w:w="4479" w:type="dxa"/>
          </w:tcPr>
          <w:p w:rsidR="00755614" w:rsidRPr="002E01F6" w:rsidRDefault="00755614" w:rsidP="00A83192">
            <w:pPr>
              <w:pStyle w:val="TableParagraph"/>
              <w:spacing w:before="8" w:line="249" w:lineRule="auto"/>
              <w:ind w:left="51" w:right="14"/>
              <w:rPr>
                <w:rFonts w:ascii="Times New Roman" w:hAnsi="Times New Roman"/>
                <w:sz w:val="18"/>
                <w:lang w:val="ru-RU"/>
              </w:rPr>
            </w:pPr>
            <w:r w:rsidRPr="002E01F6">
              <w:rPr>
                <w:rFonts w:ascii="Times New Roman" w:hAnsi="Times New Roman"/>
                <w:color w:val="231F20"/>
                <w:sz w:val="18"/>
                <w:lang w:val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</w:tr>
      <w:tr w:rsidR="00755614" w:rsidRPr="002E01F6" w:rsidTr="00A83192">
        <w:trPr>
          <w:trHeight w:hRule="exact" w:val="670"/>
        </w:trPr>
        <w:tc>
          <w:tcPr>
            <w:tcW w:w="4479" w:type="dxa"/>
          </w:tcPr>
          <w:p w:rsidR="00755614" w:rsidRPr="002E01F6" w:rsidRDefault="00755614" w:rsidP="00A83192">
            <w:pPr>
              <w:pStyle w:val="TableParagraph"/>
              <w:spacing w:before="8" w:line="249" w:lineRule="auto"/>
              <w:ind w:left="51" w:right="35"/>
              <w:rPr>
                <w:rFonts w:ascii="Times New Roman" w:hAnsi="Times New Roman"/>
                <w:sz w:val="18"/>
                <w:lang w:val="ru-RU"/>
              </w:rPr>
            </w:pPr>
            <w:r w:rsidRPr="002E01F6">
              <w:rPr>
                <w:rFonts w:ascii="Times New Roman" w:hAnsi="Times New Roman"/>
                <w:color w:val="231F20"/>
                <w:sz w:val="18"/>
                <w:lang w:val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</w:tr>
      <w:tr w:rsidR="00755614" w:rsidTr="00A83192">
        <w:trPr>
          <w:trHeight w:hRule="exact" w:val="238"/>
        </w:trPr>
        <w:tc>
          <w:tcPr>
            <w:tcW w:w="4479" w:type="dxa"/>
          </w:tcPr>
          <w:p w:rsidR="00755614" w:rsidRDefault="00755614" w:rsidP="00A83192">
            <w:pPr>
              <w:pStyle w:val="TableParagraph"/>
              <w:spacing w:before="8"/>
              <w:ind w:left="51" w:right="35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18"/>
              </w:rPr>
              <w:t>Число</w:t>
            </w:r>
            <w:proofErr w:type="spellEnd"/>
            <w:r>
              <w:rPr>
                <w:rFonts w:ascii="Times New Roman" w:hAnsi="Times New Roman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8"/>
              </w:rPr>
              <w:t>избирателей</w:t>
            </w:r>
            <w:proofErr w:type="spellEnd"/>
            <w:r>
              <w:rPr>
                <w:rFonts w:ascii="Times New Roman" w:hAnsi="Times New Roman"/>
                <w:color w:val="231F20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31F20"/>
                <w:sz w:val="18"/>
              </w:rPr>
              <w:t>проголосовавших</w:t>
            </w:r>
            <w:proofErr w:type="spellEnd"/>
            <w:r>
              <w:rPr>
                <w:rFonts w:ascii="Times New Roman" w:hAnsi="Times New Roman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8"/>
              </w:rPr>
              <w:t>досрочно</w:t>
            </w:r>
            <w:proofErr w:type="spellEnd"/>
          </w:p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  <w:tc>
          <w:tcPr>
            <w:tcW w:w="680" w:type="dxa"/>
          </w:tcPr>
          <w:p w:rsidR="00755614" w:rsidRDefault="00755614" w:rsidP="00A83192"/>
        </w:tc>
      </w:tr>
      <w:tr w:rsidR="00755614" w:rsidRPr="002E01F6" w:rsidTr="00A83192">
        <w:trPr>
          <w:trHeight w:hRule="exact" w:val="670"/>
        </w:trPr>
        <w:tc>
          <w:tcPr>
            <w:tcW w:w="4479" w:type="dxa"/>
          </w:tcPr>
          <w:p w:rsidR="00755614" w:rsidRPr="002E01F6" w:rsidRDefault="00755614" w:rsidP="00A83192">
            <w:pPr>
              <w:pStyle w:val="TableParagraph"/>
              <w:spacing w:before="8" w:line="249" w:lineRule="auto"/>
              <w:ind w:left="51" w:right="35"/>
              <w:rPr>
                <w:rFonts w:ascii="Times New Roman" w:hAnsi="Times New Roman"/>
                <w:sz w:val="18"/>
                <w:lang w:val="ru-RU"/>
              </w:rPr>
            </w:pPr>
            <w:r w:rsidRPr="002E01F6">
              <w:rPr>
                <w:rFonts w:ascii="Times New Roman" w:hAnsi="Times New Roman"/>
                <w:color w:val="231F20"/>
                <w:sz w:val="18"/>
                <w:lang w:val="ru-RU"/>
              </w:rPr>
              <w:t>Число открепительных удостоверений, выданных участковой комиссией избирателям на избирательном участке до дня голосования</w:t>
            </w: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</w:tr>
      <w:tr w:rsidR="00755614" w:rsidRPr="002E01F6" w:rsidTr="00A83192">
        <w:trPr>
          <w:trHeight w:hRule="exact" w:val="670"/>
        </w:trPr>
        <w:tc>
          <w:tcPr>
            <w:tcW w:w="4479" w:type="dxa"/>
          </w:tcPr>
          <w:p w:rsidR="00755614" w:rsidRPr="002E01F6" w:rsidRDefault="00755614" w:rsidP="00A83192">
            <w:pPr>
              <w:pStyle w:val="TableParagraph"/>
              <w:spacing w:before="8" w:line="249" w:lineRule="auto"/>
              <w:ind w:left="51" w:right="35"/>
              <w:rPr>
                <w:rFonts w:ascii="Times New Roman" w:hAnsi="Times New Roman"/>
                <w:sz w:val="18"/>
                <w:lang w:val="ru-RU"/>
              </w:rPr>
            </w:pPr>
            <w:r w:rsidRPr="002E01F6">
              <w:rPr>
                <w:rFonts w:ascii="Times New Roman" w:hAnsi="Times New Roman"/>
                <w:color w:val="231F20"/>
                <w:sz w:val="18"/>
                <w:lang w:val="ru-RU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</w:tr>
      <w:tr w:rsidR="00755614" w:rsidRPr="002E01F6" w:rsidTr="00A83192">
        <w:trPr>
          <w:trHeight w:hRule="exact" w:val="454"/>
        </w:trPr>
        <w:tc>
          <w:tcPr>
            <w:tcW w:w="4479" w:type="dxa"/>
          </w:tcPr>
          <w:p w:rsidR="00755614" w:rsidRPr="002E01F6" w:rsidRDefault="00755614" w:rsidP="00A83192">
            <w:pPr>
              <w:pStyle w:val="TableParagraph"/>
              <w:spacing w:before="8" w:line="249" w:lineRule="auto"/>
              <w:ind w:left="51" w:right="35"/>
              <w:rPr>
                <w:rFonts w:ascii="Times New Roman" w:hAnsi="Times New Roman"/>
                <w:sz w:val="18"/>
                <w:lang w:val="ru-RU"/>
              </w:rPr>
            </w:pPr>
            <w:r w:rsidRPr="002E01F6">
              <w:rPr>
                <w:rFonts w:ascii="Times New Roman" w:hAnsi="Times New Roman"/>
                <w:color w:val="231F20"/>
                <w:sz w:val="18"/>
                <w:lang w:val="ru-RU"/>
              </w:rPr>
              <w:t>Число открепительных удостоверений, выданных избирателям территориальной комиссией</w:t>
            </w: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55614" w:rsidRPr="002E01F6" w:rsidRDefault="00755614" w:rsidP="00A83192">
            <w:pPr>
              <w:rPr>
                <w:lang w:val="ru-RU"/>
              </w:rPr>
            </w:pPr>
          </w:p>
        </w:tc>
      </w:tr>
    </w:tbl>
    <w:p w:rsidR="00755614" w:rsidRPr="00755614" w:rsidRDefault="00755614" w:rsidP="00755614">
      <w:pPr>
        <w:sectPr w:rsidR="00755614" w:rsidRPr="00755614" w:rsidSect="00755614">
          <w:footerReference w:type="default" r:id="rId4"/>
          <w:type w:val="continuous"/>
          <w:pgSz w:w="16839" w:h="11907" w:orient="landscape" w:code="9"/>
          <w:pgMar w:top="142" w:right="0" w:bottom="142" w:left="0" w:header="0" w:footer="0" w:gutter="0"/>
          <w:cols w:space="720"/>
          <w:docGrid w:linePitch="299"/>
        </w:sectPr>
      </w:pPr>
    </w:p>
    <w:p w:rsidR="00893728" w:rsidRPr="00755614" w:rsidRDefault="00893728" w:rsidP="00755614"/>
    <w:sectPr w:rsidR="00893728" w:rsidRPr="00755614" w:rsidSect="00755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E7" w:rsidRDefault="00755614">
    <w:pPr>
      <w:pStyle w:val="a3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755614"/>
    <w:rsid w:val="00755614"/>
    <w:rsid w:val="007C7696"/>
    <w:rsid w:val="0089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55614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6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561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55614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4">
    <w:name w:val="Heading 4"/>
    <w:basedOn w:val="a"/>
    <w:uiPriority w:val="1"/>
    <w:qFormat/>
    <w:rsid w:val="00755614"/>
    <w:pPr>
      <w:ind w:left="680" w:right="733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5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2016-08-17T11:17:00Z</dcterms:created>
  <dcterms:modified xsi:type="dcterms:W3CDTF">2016-08-17T11:18:00Z</dcterms:modified>
</cp:coreProperties>
</file>